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val="false"/>
          <w:sz w:val="32"/>
          <w:szCs w:val="32"/>
        </w:rPr>
      </w:pPr>
      <w:r>
        <w:rPr>
          <w:b/>
          <w:bCs w:val="false"/>
          <w:sz w:val="32"/>
          <w:szCs w:val="32"/>
        </w:rPr>
        <w:t>Section1: Introduction and Housekeeping</w:t>
      </w:r>
    </w:p>
    <w:p>
      <w:pPr>
        <w:pStyle w:val="Normal"/>
        <w:rPr>
          <w:sz w:val="24"/>
        </w:rPr>
      </w:pPr>
      <w:r>
        <w:rPr>
          <w:sz w:val="24"/>
        </w:rPr>
        <w:t xml:space="preserve">Compared </w:t>
      </w:r>
    </w:p>
    <w:p>
      <w:pPr>
        <w:pStyle w:val="Normal"/>
        <w:rPr>
          <w:sz w:val="24"/>
        </w:rPr>
      </w:pPr>
      <w:r>
        <w:rPr>
          <w:sz w:val="24"/>
        </w:rPr>
      </w:r>
    </w:p>
    <w:p>
      <w:pPr>
        <w:pStyle w:val="Normal"/>
        <w:rPr>
          <w:b/>
          <w:b/>
          <w:bCs w:val="false"/>
          <w:sz w:val="32"/>
          <w:szCs w:val="32"/>
        </w:rPr>
      </w:pPr>
      <w:r>
        <w:rPr>
          <w:b/>
          <w:bCs w:val="false"/>
          <w:sz w:val="32"/>
          <w:szCs w:val="32"/>
        </w:rPr>
        <w:t xml:space="preserve">Section2: </w:t>
      </w:r>
      <w:r>
        <w:rPr>
          <w:rFonts w:eastAsia="Calibri" w:cs="Times New Roman" w:eastAsiaTheme="minorHAnsi"/>
          <w:b/>
          <w:bCs w:val="false"/>
          <w:color w:val="auto"/>
          <w:kern w:val="0"/>
          <w:sz w:val="32"/>
          <w:szCs w:val="32"/>
          <w:lang w:val="en-US" w:eastAsia="en-US" w:bidi="ar-SA"/>
        </w:rPr>
        <w:t>SageMaker Housekeeping</w:t>
      </w:r>
    </w:p>
    <w:p>
      <w:pPr>
        <w:pStyle w:val="Normal"/>
        <w:numPr>
          <w:ilvl w:val="0"/>
          <w:numId w:val="1"/>
        </w:numPr>
        <w:rPr>
          <w:sz w:val="24"/>
          <w:szCs w:val="24"/>
        </w:rPr>
      </w:pPr>
      <w:r>
        <w:rPr>
          <w:sz w:val="24"/>
          <w:szCs w:val="24"/>
        </w:rPr>
        <w:t>For the notebook instances, if you want to open a terminal in the instance that is running go to:</w:t>
      </w:r>
    </w:p>
    <w:p>
      <w:pPr>
        <w:pStyle w:val="Normal"/>
        <w:numPr>
          <w:ilvl w:val="1"/>
          <w:numId w:val="1"/>
        </w:numPr>
        <w:rPr>
          <w:sz w:val="24"/>
          <w:szCs w:val="24"/>
        </w:rPr>
      </w:pPr>
      <w:r>
        <w:rPr>
          <w:sz w:val="24"/>
          <w:szCs w:val="24"/>
        </w:rPr>
        <w:t>new-- and “terminal” is down near the bottom</w:t>
      </w:r>
    </w:p>
    <w:p>
      <w:pPr>
        <w:pStyle w:val="Normal"/>
        <w:numPr>
          <w:ilvl w:val="0"/>
          <w:numId w:val="1"/>
        </w:numPr>
        <w:rPr>
          <w:sz w:val="24"/>
          <w:szCs w:val="24"/>
        </w:rPr>
      </w:pPr>
      <w:r>
        <w:rPr>
          <w:sz w:val="24"/>
          <w:szCs w:val="24"/>
        </w:rPr>
        <w:t>You may need to go back and create a Kaggle account and do some manual data pulls from that site.</w:t>
      </w:r>
    </w:p>
    <w:p>
      <w:pPr>
        <w:pStyle w:val="Normal"/>
        <w:rPr>
          <w:sz w:val="24"/>
        </w:rPr>
      </w:pPr>
      <w:r>
        <w:rPr>
          <w:sz w:val="24"/>
        </w:rPr>
      </w:r>
    </w:p>
    <w:p>
      <w:pPr>
        <w:pStyle w:val="Normal"/>
        <w:rPr>
          <w:b/>
          <w:b/>
          <w:bCs w:val="false"/>
          <w:sz w:val="32"/>
          <w:szCs w:val="32"/>
        </w:rPr>
      </w:pPr>
      <w:r>
        <w:rPr>
          <w:b/>
          <w:bCs w:val="false"/>
          <w:sz w:val="32"/>
          <w:szCs w:val="32"/>
        </w:rPr>
        <w:t xml:space="preserve">Section3: </w:t>
      </w:r>
      <w:r>
        <w:rPr>
          <w:rFonts w:eastAsia="Calibri" w:cs="Times New Roman" w:eastAsiaTheme="minorHAnsi"/>
          <w:b/>
          <w:bCs w:val="false"/>
          <w:color w:val="auto"/>
          <w:kern w:val="0"/>
          <w:sz w:val="32"/>
          <w:szCs w:val="32"/>
          <w:lang w:val="en-US" w:eastAsia="en-US" w:bidi="ar-SA"/>
        </w:rPr>
        <w:t>Machine Learning Concepts</w:t>
      </w:r>
    </w:p>
    <w:p>
      <w:pPr>
        <w:pStyle w:val="Normal"/>
        <w:numPr>
          <w:ilvl w:val="0"/>
          <w:numId w:val="2"/>
        </w:numPr>
        <w:rPr>
          <w:sz w:val="24"/>
        </w:rPr>
      </w:pPr>
      <w:r>
        <w:rPr>
          <w:sz w:val="24"/>
        </w:rPr>
        <w:t>Unsupervised Learning:</w:t>
      </w:r>
    </w:p>
    <w:p>
      <w:pPr>
        <w:pStyle w:val="Normal"/>
        <w:numPr>
          <w:ilvl w:val="1"/>
          <w:numId w:val="2"/>
        </w:numPr>
        <w:rPr>
          <w:sz w:val="24"/>
        </w:rPr>
      </w:pPr>
      <w:r>
        <w:rPr>
          <w:sz w:val="24"/>
        </w:rPr>
        <w:t>only data with no defined target</w:t>
      </w:r>
    </w:p>
    <w:p>
      <w:pPr>
        <w:pStyle w:val="Normal"/>
        <w:numPr>
          <w:ilvl w:val="1"/>
          <w:numId w:val="2"/>
        </w:numPr>
        <w:rPr>
          <w:sz w:val="24"/>
        </w:rPr>
      </w:pPr>
      <w:r>
        <w:rPr>
          <w:sz w:val="24"/>
        </w:rPr>
        <w:t>group similar observations</w:t>
      </w:r>
    </w:p>
    <w:p>
      <w:pPr>
        <w:pStyle w:val="Normal"/>
        <w:numPr>
          <w:ilvl w:val="1"/>
          <w:numId w:val="2"/>
        </w:numPr>
        <w:rPr>
          <w:sz w:val="24"/>
        </w:rPr>
      </w:pPr>
      <w:r>
        <w:rPr>
          <w:sz w:val="24"/>
        </w:rPr>
        <w:t xml:space="preserve">detecting anomalies </w:t>
      </w:r>
    </w:p>
    <w:p>
      <w:pPr>
        <w:pStyle w:val="Normal"/>
        <w:numPr>
          <w:ilvl w:val="0"/>
          <w:numId w:val="2"/>
        </w:numPr>
        <w:rPr>
          <w:sz w:val="24"/>
        </w:rPr>
      </w:pPr>
      <w:r>
        <w:rPr>
          <w:sz w:val="24"/>
        </w:rPr>
        <w:t>Unsupervised Algorithms:</w:t>
      </w:r>
    </w:p>
    <w:p>
      <w:pPr>
        <w:pStyle w:val="Normal"/>
        <w:numPr>
          <w:ilvl w:val="1"/>
          <w:numId w:val="2"/>
        </w:numPr>
        <w:rPr>
          <w:sz w:val="24"/>
        </w:rPr>
      </w:pPr>
      <w:r>
        <w:rPr>
          <w:sz w:val="24"/>
        </w:rPr>
        <w:t>clustering</w:t>
      </w:r>
    </w:p>
    <w:p>
      <w:pPr>
        <w:pStyle w:val="Normal"/>
        <w:numPr>
          <w:ilvl w:val="1"/>
          <w:numId w:val="2"/>
        </w:numPr>
        <w:rPr>
          <w:sz w:val="24"/>
        </w:rPr>
      </w:pPr>
      <w:r>
        <w:rPr>
          <w:sz w:val="24"/>
        </w:rPr>
        <w:t>dimensionality reduction – like PCA or principal-component-analysis</w:t>
      </w:r>
    </w:p>
    <w:p>
      <w:pPr>
        <w:pStyle w:val="Normal"/>
        <w:numPr>
          <w:ilvl w:val="1"/>
          <w:numId w:val="2"/>
        </w:numPr>
        <w:rPr>
          <w:sz w:val="24"/>
        </w:rPr>
      </w:pPr>
      <w:r>
        <w:rPr>
          <w:sz w:val="24"/>
        </w:rPr>
        <w:t xml:space="preserve">group words that are used in similar context or have similar meaning </w:t>
      </w:r>
    </w:p>
    <w:p>
      <w:pPr>
        <w:pStyle w:val="Normal"/>
        <w:numPr>
          <w:ilvl w:val="0"/>
          <w:numId w:val="2"/>
        </w:numPr>
        <w:rPr>
          <w:sz w:val="24"/>
        </w:rPr>
      </w:pPr>
      <w:r>
        <w:rPr>
          <w:sz w:val="24"/>
        </w:rPr>
        <w:t xml:space="preserve">Reinforcement Learning </w:t>
      </w:r>
    </w:p>
    <w:p>
      <w:pPr>
        <w:pStyle w:val="Normal"/>
        <w:numPr>
          <w:ilvl w:val="1"/>
          <w:numId w:val="2"/>
        </w:numPr>
        <w:rPr>
          <w:sz w:val="24"/>
        </w:rPr>
      </w:pPr>
      <w:r>
        <w:rPr>
          <w:sz w:val="24"/>
        </w:rPr>
        <w:t>Decisions need to be made with uncertainty</w:t>
      </w:r>
    </w:p>
    <w:p>
      <w:pPr>
        <w:pStyle w:val="Normal"/>
        <w:numPr>
          <w:ilvl w:val="2"/>
          <w:numId w:val="2"/>
        </w:numPr>
        <w:rPr>
          <w:sz w:val="24"/>
        </w:rPr>
      </w:pPr>
      <w:r>
        <w:rPr>
          <w:sz w:val="24"/>
        </w:rPr>
        <w:t>e.g. autonomous driving, or games like Chess</w:t>
      </w:r>
    </w:p>
    <w:p>
      <w:pPr>
        <w:pStyle w:val="Normal"/>
        <w:numPr>
          <w:ilvl w:val="1"/>
          <w:numId w:val="2"/>
        </w:numPr>
        <w:rPr>
          <w:sz w:val="24"/>
        </w:rPr>
      </w:pPr>
      <w:r>
        <w:rPr>
          <w:sz w:val="24"/>
        </w:rPr>
        <w:t xml:space="preserve">this type of learning uses reward functions to reward correct decisions and punish incorrect decisions </w:t>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t xml:space="preserve">Data Manipulation Examples: </w:t>
      </w:r>
    </w:p>
    <w:p>
      <w:pPr>
        <w:pStyle w:val="Normal"/>
        <w:rPr>
          <w:sz w:val="24"/>
        </w:rPr>
      </w:pPr>
      <w:r>
        <w:rPr>
          <w:sz w:val="24"/>
        </w:rPr>
        <w:drawing>
          <wp:anchor behindDoc="0" distT="0" distB="0" distL="0" distR="0" simplePos="0" locked="0" layoutInCell="1" allowOverlap="1" relativeHeight="2">
            <wp:simplePos x="0" y="0"/>
            <wp:positionH relativeFrom="column">
              <wp:posOffset>50165</wp:posOffset>
            </wp:positionH>
            <wp:positionV relativeFrom="paragraph">
              <wp:posOffset>635</wp:posOffset>
            </wp:positionV>
            <wp:extent cx="3203575" cy="25463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203575" cy="2546350"/>
                    </a:xfrm>
                    <a:prstGeom prst="rect">
                      <a:avLst/>
                    </a:prstGeom>
                  </pic:spPr>
                </pic:pic>
              </a:graphicData>
            </a:graphic>
          </wp:anchor>
        </w:drawing>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drawing>
          <wp:anchor behindDoc="0" distT="0" distB="0" distL="0" distR="0" simplePos="0" locked="0" layoutInCell="1" allowOverlap="1" relativeHeight="3">
            <wp:simplePos x="0" y="0"/>
            <wp:positionH relativeFrom="column">
              <wp:posOffset>19685</wp:posOffset>
            </wp:positionH>
            <wp:positionV relativeFrom="paragraph">
              <wp:posOffset>-34290</wp:posOffset>
            </wp:positionV>
            <wp:extent cx="4720590" cy="221615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4720590" cy="2216150"/>
                    </a:xfrm>
                    <a:prstGeom prst="rect">
                      <a:avLst/>
                    </a:prstGeom>
                  </pic:spPr>
                </pic:pic>
              </a:graphicData>
            </a:graphic>
          </wp:anchor>
        </w:drawing>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t xml:space="preserve">There is also the possibility of combining two or more categorical features to form new features: </w:t>
      </w:r>
    </w:p>
    <w:p>
      <w:pPr>
        <w:pStyle w:val="Normal"/>
        <w:rPr>
          <w:sz w:val="24"/>
        </w:rPr>
      </w:pPr>
      <w:r>
        <w:rPr>
          <w:sz w:val="24"/>
        </w:rPr>
        <w:drawing>
          <wp:anchor behindDoc="0" distT="0" distB="0" distL="0" distR="0" simplePos="0" locked="0" layoutInCell="1" allowOverlap="1" relativeHeight="4">
            <wp:simplePos x="0" y="0"/>
            <wp:positionH relativeFrom="column">
              <wp:posOffset>23495</wp:posOffset>
            </wp:positionH>
            <wp:positionV relativeFrom="paragraph">
              <wp:posOffset>635</wp:posOffset>
            </wp:positionV>
            <wp:extent cx="4972685" cy="181038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4972685" cy="1810385"/>
                    </a:xfrm>
                    <a:prstGeom prst="rect">
                      <a:avLst/>
                    </a:prstGeom>
                  </pic:spPr>
                </pic:pic>
              </a:graphicData>
            </a:graphic>
          </wp:anchor>
        </w:drawing>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b w:val="false"/>
          <w:b w:val="false"/>
          <w:bCs w:val="false"/>
          <w:sz w:val="24"/>
        </w:rPr>
      </w:pPr>
      <w:r>
        <w:rPr>
          <w:b w:val="false"/>
          <w:bCs w:val="false"/>
          <w:sz w:val="24"/>
          <w:u w:val="single"/>
        </w:rPr>
        <w:t>Underfitting</w:t>
      </w:r>
      <w:r>
        <w:rPr>
          <w:b w:val="false"/>
          <w:bCs w:val="false"/>
          <w:sz w:val="24"/>
        </w:rPr>
        <w:t xml:space="preserve">: poor performance on both the training and the test set </w:t>
      </w:r>
    </w:p>
    <w:p>
      <w:pPr>
        <w:pStyle w:val="Normal"/>
        <w:numPr>
          <w:ilvl w:val="0"/>
          <w:numId w:val="3"/>
        </w:numPr>
        <w:rPr>
          <w:b w:val="false"/>
          <w:b w:val="false"/>
          <w:bCs w:val="false"/>
          <w:sz w:val="24"/>
        </w:rPr>
      </w:pPr>
      <w:r>
        <w:rPr>
          <w:b w:val="false"/>
          <w:bCs w:val="false"/>
          <w:sz w:val="24"/>
        </w:rPr>
        <w:t>Correct by:</w:t>
      </w:r>
    </w:p>
    <w:p>
      <w:pPr>
        <w:pStyle w:val="Normal"/>
        <w:numPr>
          <w:ilvl w:val="1"/>
          <w:numId w:val="3"/>
        </w:numPr>
        <w:rPr>
          <w:b w:val="false"/>
          <w:b w:val="false"/>
          <w:bCs w:val="false"/>
          <w:sz w:val="24"/>
        </w:rPr>
      </w:pPr>
      <w:r>
        <w:rPr>
          <w:b w:val="false"/>
          <w:bCs w:val="false"/>
          <w:sz w:val="24"/>
        </w:rPr>
        <w:t>adding more complex features</w:t>
      </w:r>
    </w:p>
    <w:p>
      <w:pPr>
        <w:pStyle w:val="Normal"/>
        <w:numPr>
          <w:ilvl w:val="1"/>
          <w:numId w:val="3"/>
        </w:numPr>
        <w:rPr>
          <w:b w:val="false"/>
          <w:b w:val="false"/>
          <w:bCs w:val="false"/>
          <w:sz w:val="24"/>
        </w:rPr>
      </w:pPr>
      <w:r>
        <w:rPr>
          <w:b w:val="false"/>
          <w:bCs w:val="false"/>
          <w:sz w:val="24"/>
        </w:rPr>
        <w:t>adding more relevant features</w:t>
      </w:r>
    </w:p>
    <w:p>
      <w:pPr>
        <w:pStyle w:val="Normal"/>
        <w:numPr>
          <w:ilvl w:val="1"/>
          <w:numId w:val="3"/>
        </w:numPr>
        <w:rPr>
          <w:b w:val="false"/>
          <w:b w:val="false"/>
          <w:bCs w:val="false"/>
          <w:sz w:val="24"/>
        </w:rPr>
      </w:pPr>
      <w:r>
        <w:rPr>
          <w:b w:val="false"/>
          <w:bCs w:val="false"/>
          <w:sz w:val="24"/>
        </w:rPr>
        <w:t>expanding the size of the training set with more examples</w:t>
      </w:r>
    </w:p>
    <w:p>
      <w:pPr>
        <w:pStyle w:val="Normal"/>
        <w:numPr>
          <w:ilvl w:val="1"/>
          <w:numId w:val="3"/>
        </w:numPr>
        <w:rPr>
          <w:b w:val="false"/>
          <w:b w:val="false"/>
          <w:bCs w:val="false"/>
          <w:sz w:val="24"/>
        </w:rPr>
      </w:pPr>
      <w:r>
        <w:rPr>
          <w:b w:val="false"/>
          <w:bCs w:val="false"/>
          <w:sz w:val="24"/>
        </w:rPr>
        <w:t>optimize the hyper-parameters</w:t>
      </w:r>
    </w:p>
    <w:p>
      <w:pPr>
        <w:pStyle w:val="Normal"/>
        <w:rPr>
          <w:b w:val="false"/>
          <w:b w:val="false"/>
          <w:bCs w:val="false"/>
          <w:sz w:val="24"/>
        </w:rPr>
      </w:pPr>
      <w:r>
        <w:rPr>
          <w:b w:val="false"/>
          <w:bCs w:val="false"/>
          <w:sz w:val="24"/>
          <w:u w:val="single"/>
        </w:rPr>
        <w:t>Overfitting</w:t>
      </w:r>
      <w:r>
        <w:rPr>
          <w:b w:val="false"/>
          <w:bCs w:val="false"/>
          <w:sz w:val="24"/>
        </w:rPr>
        <w:t>: Good performance on the training set, but poor performance on the test set. This can occur when the model memorizes the training data and cannot generalize for new/unseen data.</w:t>
      </w:r>
    </w:p>
    <w:p>
      <w:pPr>
        <w:pStyle w:val="Normal"/>
        <w:numPr>
          <w:ilvl w:val="0"/>
          <w:numId w:val="4"/>
        </w:numPr>
        <w:rPr/>
      </w:pPr>
      <w:r>
        <w:rPr>
          <w:b w:val="false"/>
          <w:bCs w:val="false"/>
          <w:sz w:val="24"/>
        </w:rPr>
        <w:t xml:space="preserve">Correct by: </w:t>
      </w:r>
    </w:p>
    <w:p>
      <w:pPr>
        <w:pStyle w:val="Normal"/>
        <w:numPr>
          <w:ilvl w:val="1"/>
          <w:numId w:val="4"/>
        </w:numPr>
        <w:rPr/>
      </w:pPr>
      <w:r>
        <w:rPr>
          <w:b w:val="false"/>
          <w:bCs w:val="false"/>
          <w:sz w:val="24"/>
        </w:rPr>
        <w:t>remove more complex data</w:t>
      </w:r>
    </w:p>
    <w:p>
      <w:pPr>
        <w:pStyle w:val="Normal"/>
        <w:numPr>
          <w:ilvl w:val="1"/>
          <w:numId w:val="4"/>
        </w:numPr>
        <w:rPr/>
      </w:pPr>
      <w:r>
        <w:rPr>
          <w:b w:val="false"/>
          <w:bCs w:val="false"/>
          <w:sz w:val="24"/>
        </w:rPr>
        <w:t>optimize the hyper-parameters</w:t>
      </w:r>
    </w:p>
    <w:p>
      <w:pPr>
        <w:pStyle w:val="Normal"/>
        <w:numPr>
          <w:ilvl w:val="2"/>
          <w:numId w:val="4"/>
        </w:numPr>
        <w:rPr/>
      </w:pPr>
      <w:r>
        <w:rPr>
          <w:b w:val="false"/>
          <w:bCs w:val="false"/>
          <w:sz w:val="24"/>
        </w:rPr>
        <w:t xml:space="preserve">e.g. by reducing the number of “passes” or “epochs” the training algorithm goes over the data </w:t>
      </w:r>
    </w:p>
    <w:p>
      <w:pPr>
        <w:pStyle w:val="Normal"/>
        <w:rPr/>
      </w:pPr>
      <w:r>
        <w:rPr/>
        <w:drawing>
          <wp:anchor behindDoc="0" distT="0" distB="0" distL="0" distR="0" simplePos="0" locked="0" layoutInCell="1" allowOverlap="1" relativeHeight="5">
            <wp:simplePos x="0" y="0"/>
            <wp:positionH relativeFrom="column">
              <wp:posOffset>186055</wp:posOffset>
            </wp:positionH>
            <wp:positionV relativeFrom="paragraph">
              <wp:posOffset>18415</wp:posOffset>
            </wp:positionV>
            <wp:extent cx="4048760" cy="1757045"/>
            <wp:effectExtent l="0" t="0" r="0" b="0"/>
            <wp:wrapNone/>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048760" cy="175704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sz w:val="24"/>
          <w:szCs w:val="24"/>
        </w:rPr>
      </w:pPr>
      <w:r>
        <w:rPr>
          <w:sz w:val="24"/>
          <w:szCs w:val="24"/>
        </w:rPr>
        <w:t xml:space="preserve">When working with </w:t>
      </w:r>
      <w:r>
        <w:rPr>
          <w:sz w:val="24"/>
          <w:szCs w:val="24"/>
          <w:u w:val="single"/>
        </w:rPr>
        <w:t>Binary</w:t>
      </w:r>
      <w:r>
        <w:rPr>
          <w:sz w:val="24"/>
          <w:szCs w:val="24"/>
        </w:rPr>
        <w:t xml:space="preserve"> </w:t>
      </w:r>
      <w:r>
        <w:rPr>
          <w:sz w:val="24"/>
          <w:szCs w:val="24"/>
          <w:u w:val="single"/>
        </w:rPr>
        <w:t>Classifiers</w:t>
      </w:r>
      <w:r>
        <w:rPr>
          <w:sz w:val="24"/>
          <w:szCs w:val="24"/>
        </w:rPr>
        <w:t>:</w:t>
      </w:r>
    </w:p>
    <w:p>
      <w:pPr>
        <w:pStyle w:val="Normal"/>
        <w:numPr>
          <w:ilvl w:val="0"/>
          <w:numId w:val="5"/>
        </w:numPr>
        <w:rPr>
          <w:sz w:val="24"/>
          <w:szCs w:val="24"/>
        </w:rPr>
      </w:pPr>
      <w:r>
        <w:rPr>
          <w:sz w:val="24"/>
          <w:szCs w:val="24"/>
        </w:rPr>
        <w:t>We need to clarify what outcomes are “positive”</w:t>
      </w:r>
    </w:p>
    <w:p>
      <w:pPr>
        <w:pStyle w:val="Normal"/>
        <w:numPr>
          <w:ilvl w:val="0"/>
          <w:numId w:val="5"/>
        </w:numPr>
        <w:rPr/>
      </w:pPr>
      <w:r>
        <w:rPr>
          <w:sz w:val="24"/>
          <w:szCs w:val="24"/>
        </w:rPr>
        <w:t xml:space="preserve">We may need to convert outcomes into binary </w:t>
      </w:r>
      <w:r>
        <w:rPr>
          <w:rFonts w:eastAsia="Calibri" w:cs="Times New Roman" w:eastAsiaTheme="minorHAnsi"/>
          <w:bCs/>
          <w:color w:val="auto"/>
          <w:kern w:val="0"/>
          <w:sz w:val="24"/>
          <w:szCs w:val="24"/>
          <w:lang w:val="en-US" w:eastAsia="en-US" w:bidi="ar-SA"/>
        </w:rPr>
        <w:t>class outcomes</w:t>
      </w:r>
    </w:p>
    <w:p>
      <w:pPr>
        <w:pStyle w:val="Normal"/>
        <w:rPr>
          <w:rFonts w:ascii="Times New Roman" w:hAnsi="Times New Roman" w:eastAsia="Calibri" w:cs="Times New Roman" w:eastAsiaTheme="minorHAnsi"/>
          <w:bCs/>
          <w:color w:val="auto"/>
          <w:kern w:val="0"/>
          <w:sz w:val="24"/>
          <w:szCs w:val="24"/>
          <w:lang w:val="en-US" w:eastAsia="en-US" w:bidi="ar-SA"/>
        </w:rPr>
      </w:pPr>
      <w:r>
        <w:rPr>
          <w:rFonts w:eastAsia="Calibri" w:cs="Times New Roman" w:eastAsiaTheme="minorHAnsi"/>
          <w:bCs/>
          <w:color w:val="auto"/>
          <w:kern w:val="0"/>
          <w:sz w:val="24"/>
          <w:szCs w:val="24"/>
          <w:lang w:val="en-US" w:eastAsia="en-US" w:bidi="ar-SA"/>
        </w:rPr>
      </w:r>
    </w:p>
    <w:p>
      <w:pPr>
        <w:pStyle w:val="Normal"/>
        <w:rPr>
          <w:sz w:val="24"/>
          <w:szCs w:val="24"/>
        </w:rPr>
      </w:pPr>
      <w:r>
        <w:rPr>
          <w:b/>
          <w:bCs/>
          <w:sz w:val="24"/>
          <w:szCs w:val="24"/>
        </w:rPr>
        <w:t xml:space="preserve">Recall = </w:t>
      </w:r>
      <w:r>
        <w:rPr>
          <w:b w:val="false"/>
          <w:bCs w:val="false"/>
          <w:sz w:val="24"/>
          <w:szCs w:val="24"/>
        </w:rPr>
        <w:t xml:space="preserve">TP / (TP +FN) </w:t>
      </w:r>
    </w:p>
    <w:p>
      <w:pPr>
        <w:pStyle w:val="Normal"/>
        <w:rPr>
          <w:sz w:val="24"/>
          <w:szCs w:val="24"/>
        </w:rPr>
      </w:pPr>
      <w:r>
        <w:rPr>
          <w:sz w:val="24"/>
          <w:szCs w:val="24"/>
        </w:rPr>
        <w:t>The True-Negative-Rate of a model:</w:t>
      </w:r>
    </w:p>
    <w:p>
      <w:pPr>
        <w:pStyle w:val="Normal"/>
        <w:rPr>
          <w:sz w:val="24"/>
          <w:szCs w:val="24"/>
        </w:rPr>
      </w:pPr>
      <w:r>
        <w:rPr>
          <w:sz w:val="24"/>
          <w:szCs w:val="24"/>
        </w:rPr>
        <w:t>The False-Positive-Rate is also called “</w:t>
      </w:r>
      <w:r>
        <w:rPr>
          <w:b/>
          <w:bCs/>
          <w:sz w:val="24"/>
          <w:szCs w:val="24"/>
        </w:rPr>
        <w:t>probability of false-alarm”</w:t>
      </w:r>
    </w:p>
    <w:p>
      <w:pPr>
        <w:pStyle w:val="Normal"/>
        <w:rPr>
          <w:sz w:val="24"/>
          <w:szCs w:val="24"/>
        </w:rPr>
      </w:pPr>
      <w:r>
        <w:rPr>
          <w:sz w:val="24"/>
          <w:szCs w:val="24"/>
        </w:rPr>
        <w:t>The False-Negative Rate is also called “</w:t>
      </w:r>
      <w:r>
        <w:rPr>
          <w:b/>
          <w:bCs/>
          <w:sz w:val="24"/>
          <w:szCs w:val="24"/>
        </w:rPr>
        <w:t>misses</w:t>
      </w:r>
      <w:r>
        <w:rPr>
          <w:sz w:val="24"/>
          <w:szCs w:val="24"/>
        </w:rPr>
        <w:t>”</w:t>
      </w:r>
    </w:p>
    <w:p>
      <w:pPr>
        <w:pStyle w:val="Normal"/>
        <w:rPr/>
      </w:pPr>
      <w:r>
        <w:rPr>
          <w:b/>
          <w:bCs/>
          <w:sz w:val="24"/>
          <w:szCs w:val="24"/>
        </w:rPr>
        <w:t>Precision =</w:t>
      </w:r>
      <w:r>
        <w:rPr>
          <w:b w:val="false"/>
          <w:bCs w:val="false"/>
          <w:sz w:val="24"/>
          <w:szCs w:val="24"/>
        </w:rPr>
        <w:t xml:space="preserve"> (True Positive) / (</w:t>
      </w:r>
      <w:r>
        <w:rPr>
          <w:rFonts w:eastAsia="Calibri" w:cs="Times New Roman" w:eastAsiaTheme="minorHAnsi"/>
          <w:b w:val="false"/>
          <w:bCs w:val="false"/>
          <w:color w:val="auto"/>
          <w:kern w:val="0"/>
          <w:sz w:val="24"/>
          <w:szCs w:val="24"/>
          <w:lang w:val="en-US" w:eastAsia="en-US" w:bidi="ar-SA"/>
        </w:rPr>
        <w:t>True positive + False positive</w:t>
      </w:r>
      <w:r>
        <w:rPr>
          <w:b w:val="false"/>
          <w:bCs w:val="false"/>
          <w:sz w:val="24"/>
          <w:szCs w:val="24"/>
        </w:rPr>
        <w:t xml:space="preserve">) </w:t>
      </w:r>
    </w:p>
    <w:p>
      <w:pPr>
        <w:pStyle w:val="Normal"/>
        <w:rPr/>
      </w:pPr>
      <w:r>
        <w:rPr>
          <w:rFonts w:eastAsia="Calibri" w:cs="Times New Roman" w:eastAsiaTheme="minorHAnsi"/>
          <w:b/>
          <w:bCs/>
          <w:color w:val="auto"/>
          <w:kern w:val="0"/>
          <w:sz w:val="24"/>
          <w:szCs w:val="24"/>
          <w:lang w:val="en-US" w:eastAsia="en-US" w:bidi="ar-SA"/>
        </w:rPr>
        <w:t>Accuracy</w:t>
      </w:r>
      <w:r>
        <w:rPr>
          <w:b w:val="false"/>
          <w:bCs w:val="false"/>
          <w:sz w:val="24"/>
          <w:szCs w:val="24"/>
        </w:rPr>
        <w:t xml:space="preserve"> = (True Positive</w:t>
      </w:r>
      <w:r>
        <w:rPr>
          <w:rFonts w:eastAsia="Calibri" w:cs="Times New Roman" w:eastAsiaTheme="minorHAnsi"/>
          <w:b w:val="false"/>
          <w:bCs w:val="false"/>
          <w:color w:val="auto"/>
          <w:kern w:val="0"/>
          <w:sz w:val="24"/>
          <w:szCs w:val="24"/>
          <w:lang w:val="en-US" w:eastAsia="en-US" w:bidi="ar-SA"/>
        </w:rPr>
        <w:t>+ True Negative</w:t>
      </w:r>
      <w:r>
        <w:rPr>
          <w:b w:val="false"/>
          <w:bCs w:val="false"/>
          <w:sz w:val="24"/>
          <w:szCs w:val="24"/>
        </w:rPr>
        <w:t>) / (All Outcomes)</w:t>
      </w:r>
    </w:p>
    <w:p>
      <w:pPr>
        <w:pStyle w:val="Normal"/>
        <w:rPr>
          <w:b/>
          <w:b/>
          <w:bCs/>
        </w:rPr>
      </w:pPr>
      <w:r>
        <w:rPr>
          <w:b/>
          <w:bCs/>
          <w:sz w:val="24"/>
          <w:szCs w:val="24"/>
        </w:rPr>
        <w:t>F1_score =</w:t>
      </w:r>
      <w:r>
        <w:rPr>
          <w:b w:val="false"/>
          <w:bCs w:val="false"/>
          <w:sz w:val="24"/>
          <w:szCs w:val="24"/>
        </w:rPr>
        <w:t xml:space="preserve"> 2*Precision*Recall / (Precision + Recall) --- harmonic mean between precision and recall</w:t>
      </w:r>
    </w:p>
    <w:p>
      <w:pPr>
        <w:pStyle w:val="Normal"/>
        <w:rPr>
          <w:b/>
          <w:b/>
          <w:bCs/>
        </w:rPr>
      </w:pPr>
      <w:r>
        <w:rPr>
          <w:b/>
          <w:bCs/>
          <w:sz w:val="24"/>
          <w:szCs w:val="24"/>
        </w:rPr>
        <w:t xml:space="preserve">Area under the Curve </w:t>
      </w:r>
      <w:r>
        <w:rPr>
          <w:b w:val="false"/>
          <w:bCs w:val="false"/>
          <w:sz w:val="24"/>
          <w:szCs w:val="24"/>
        </w:rPr>
        <w:t xml:space="preserve">(AUC) metric is the area under the curve defined by: </w:t>
      </w:r>
    </w:p>
    <w:p>
      <w:pPr>
        <w:pStyle w:val="Normal"/>
        <w:rPr>
          <w:b/>
          <w:b/>
          <w:bCs/>
        </w:rPr>
      </w:pPr>
      <w:r>
        <w:rPr>
          <w:b w:val="false"/>
          <w:bCs w:val="false"/>
          <w:sz w:val="24"/>
          <w:szCs w:val="24"/>
        </w:rPr>
        <w:tab/>
        <w:t>True Positive Rate vs. False Positive Rate (on opposing 2D axes)</w:t>
      </w:r>
    </w:p>
    <w:p>
      <w:pPr>
        <w:pStyle w:val="Normal"/>
        <w:rPr>
          <w:b/>
          <w:b/>
          <w:bCs/>
        </w:rPr>
      </w:pPr>
      <w:r>
        <w:rPr>
          <w:b w:val="false"/>
          <w:bCs w:val="false"/>
          <w:sz w:val="24"/>
          <w:szCs w:val="24"/>
        </w:rPr>
        <w:tab/>
        <w:t xml:space="preserve">Good Models have AUC near to 1 </w:t>
      </w:r>
    </w:p>
    <w:p>
      <w:pPr>
        <w:pStyle w:val="Normal"/>
        <w:rPr>
          <w:b/>
          <w:b/>
          <w:bCs/>
        </w:rPr>
      </w:pPr>
      <w:r>
        <w:rPr>
          <w:b w:val="false"/>
          <w:bCs w:val="false"/>
          <w:sz w:val="24"/>
          <w:szCs w:val="24"/>
        </w:rPr>
        <w:tab/>
        <w:t>A value of AUC = 0.5 is considered a random guess</w:t>
      </w:r>
    </w:p>
    <w:p>
      <w:pPr>
        <w:pStyle w:val="Normal"/>
        <w:rPr/>
      </w:pPr>
      <w:r>
        <w:rPr>
          <w:b w:val="false"/>
          <w:bCs w:val="false"/>
          <w:sz w:val="24"/>
          <w:szCs w:val="24"/>
        </w:rPr>
        <w:tab/>
        <w:t xml:space="preserve">And a value of AUC near to 0 means the model is inverting true </w:t>
      </w:r>
      <w:r>
        <w:rPr>
          <w:rFonts w:eastAsia="Calibri" w:cs="Times New Roman" w:eastAsiaTheme="minorHAnsi"/>
          <w:b w:val="false"/>
          <w:bCs w:val="false"/>
          <w:color w:val="auto"/>
          <w:kern w:val="0"/>
          <w:sz w:val="24"/>
          <w:szCs w:val="24"/>
          <w:lang w:val="en-US" w:eastAsia="en-US" w:bidi="ar-SA"/>
        </w:rPr>
        <w:t>predictions</w:t>
      </w:r>
    </w:p>
    <w:p>
      <w:pPr>
        <w:pStyle w:val="Normal"/>
        <w:rPr>
          <w:rFonts w:ascii="Times New Roman" w:hAnsi="Times New Roman" w:eastAsia="Calibri" w:cs="Times New Roman" w:eastAsiaTheme="minorHAnsi"/>
          <w:b w:val="false"/>
          <w:b w:val="false"/>
          <w:bCs w:val="false"/>
          <w:color w:val="auto"/>
          <w:kern w:val="0"/>
          <w:sz w:val="24"/>
          <w:szCs w:val="24"/>
          <w:lang w:val="en-US" w:eastAsia="en-US" w:bidi="ar-SA"/>
        </w:rPr>
      </w:pPr>
      <w:r>
        <w:rPr>
          <w:rFonts w:eastAsia="Calibri" w:cs="Times New Roman" w:eastAsiaTheme="minorHAnsi"/>
          <w:b w:val="false"/>
          <w:bCs w:val="false"/>
          <w:color w:val="auto"/>
          <w:kern w:val="0"/>
          <w:sz w:val="24"/>
          <w:szCs w:val="24"/>
          <w:lang w:val="en-US" w:eastAsia="en-US" w:bidi="ar-SA"/>
        </w:rPr>
        <w:tab/>
        <w:t xml:space="preserve">Key! is that this metric is for evaluating </w:t>
      </w:r>
      <w:r>
        <w:rPr>
          <w:rFonts w:eastAsia="Calibri" w:cs="Times New Roman" w:eastAsiaTheme="minorHAnsi"/>
          <w:b w:val="false"/>
          <w:bCs w:val="false"/>
          <w:color w:val="auto"/>
          <w:kern w:val="0"/>
          <w:sz w:val="24"/>
          <w:szCs w:val="24"/>
          <w:u w:val="single"/>
          <w:lang w:val="en-US" w:eastAsia="en-US" w:bidi="ar-SA"/>
        </w:rPr>
        <w:t>how well a model identifies positives</w:t>
      </w:r>
      <w:r>
        <w:rPr>
          <w:rFonts w:eastAsia="Calibri" w:cs="Times New Roman" w:eastAsiaTheme="minorHAnsi"/>
          <w:b w:val="false"/>
          <w:bCs w:val="false"/>
          <w:color w:val="auto"/>
          <w:kern w:val="0"/>
          <w:sz w:val="24"/>
          <w:szCs w:val="24"/>
          <w:lang w:val="en-US" w:eastAsia="en-US" w:bidi="ar-SA"/>
        </w:rPr>
        <w:t xml:space="preserve"> and DOES </w:t>
        <w:tab/>
        <w:t xml:space="preserve">NOT evaluate how well it does at evaluating negatives. </w:t>
      </w:r>
    </w:p>
    <w:p>
      <w:pPr>
        <w:pStyle w:val="Normal"/>
        <w:rPr>
          <w:b w:val="false"/>
          <w:b w:val="false"/>
          <w:bCs w:val="false"/>
          <w:sz w:val="24"/>
          <w:szCs w:val="24"/>
        </w:rPr>
      </w:pPr>
      <w:r>
        <w:rPr>
          <w:b w:val="false"/>
          <w:bCs w:val="false"/>
          <w:sz w:val="24"/>
          <w:szCs w:val="24"/>
        </w:rPr>
      </w:r>
    </w:p>
    <w:p>
      <w:pPr>
        <w:pStyle w:val="Normal"/>
        <w:rPr>
          <w:b/>
          <w:b/>
          <w:bCs w:val="false"/>
          <w:sz w:val="32"/>
          <w:szCs w:val="32"/>
        </w:rPr>
      </w:pPr>
      <w:r>
        <w:rPr>
          <w:b/>
          <w:bCs w:val="false"/>
          <w:sz w:val="32"/>
          <w:szCs w:val="32"/>
        </w:rPr>
        <w:t xml:space="preserve">Section5: </w:t>
      </w:r>
      <w:r>
        <w:rPr>
          <w:rFonts w:eastAsia="Calibri" w:cs="Times New Roman" w:eastAsiaTheme="minorHAnsi"/>
          <w:b/>
          <w:bCs w:val="false"/>
          <w:color w:val="auto"/>
          <w:kern w:val="0"/>
          <w:sz w:val="32"/>
          <w:szCs w:val="32"/>
          <w:lang w:val="en-US" w:eastAsia="en-US" w:bidi="ar-SA"/>
        </w:rPr>
        <w:t>SageMaker Service Overview AND</w:t>
      </w:r>
    </w:p>
    <w:p>
      <w:pPr>
        <w:pStyle w:val="Normal"/>
        <w:rPr>
          <w:b/>
          <w:b/>
          <w:bCs w:val="false"/>
          <w:sz w:val="32"/>
          <w:szCs w:val="32"/>
        </w:rPr>
      </w:pPr>
      <w:r>
        <w:rPr>
          <w:rFonts w:eastAsia="Calibri" w:cs="Times New Roman" w:eastAsiaTheme="minorHAnsi"/>
          <w:b/>
          <w:bCs w:val="false"/>
          <w:color w:val="auto"/>
          <w:kern w:val="0"/>
          <w:sz w:val="32"/>
          <w:szCs w:val="32"/>
          <w:lang w:val="en-US" w:eastAsia="en-US" w:bidi="ar-SA"/>
        </w:rPr>
        <w:t>Section6: SageMaker SDK</w:t>
      </w:r>
    </w:p>
    <w:p>
      <w:pPr>
        <w:pStyle w:val="Normal"/>
        <w:rPr>
          <w:b w:val="false"/>
          <w:b w:val="false"/>
          <w:bCs w:val="false"/>
          <w:sz w:val="24"/>
          <w:szCs w:val="24"/>
        </w:rPr>
      </w:pPr>
      <w:r>
        <w:rPr>
          <w:b w:val="false"/>
          <w:bCs w:val="false"/>
          <w:sz w:val="24"/>
          <w:szCs w:val="24"/>
        </w:rPr>
        <w:drawing>
          <wp:anchor behindDoc="0" distT="0" distB="0" distL="0" distR="0" simplePos="0" locked="0" layoutInCell="1" allowOverlap="1" relativeHeight="6">
            <wp:simplePos x="0" y="0"/>
            <wp:positionH relativeFrom="column">
              <wp:posOffset>85725</wp:posOffset>
            </wp:positionH>
            <wp:positionV relativeFrom="paragraph">
              <wp:posOffset>41275</wp:posOffset>
            </wp:positionV>
            <wp:extent cx="3957320" cy="2127885"/>
            <wp:effectExtent l="0" t="0" r="0" b="0"/>
            <wp:wrapNone/>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3957320" cy="2127885"/>
                    </a:xfrm>
                    <a:prstGeom prst="rect">
                      <a:avLst/>
                    </a:prstGeom>
                  </pic:spPr>
                </pic:pic>
              </a:graphicData>
            </a:graphic>
          </wp:anchor>
        </w:drawing>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drawing>
          <wp:anchor behindDoc="0" distT="0" distB="0" distL="0" distR="0" simplePos="0" locked="0" layoutInCell="1" allowOverlap="1" relativeHeight="7">
            <wp:simplePos x="0" y="0"/>
            <wp:positionH relativeFrom="column">
              <wp:posOffset>92710</wp:posOffset>
            </wp:positionH>
            <wp:positionV relativeFrom="paragraph">
              <wp:posOffset>130175</wp:posOffset>
            </wp:positionV>
            <wp:extent cx="3841115" cy="200914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3841115" cy="2009140"/>
                    </a:xfrm>
                    <a:prstGeom prst="rect">
                      <a:avLst/>
                    </a:prstGeom>
                  </pic:spPr>
                </pic:pic>
              </a:graphicData>
            </a:graphic>
          </wp:anchor>
        </w:drawing>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drawing>
          <wp:anchor behindDoc="0" distT="0" distB="0" distL="0" distR="0" simplePos="0" locked="0" layoutInCell="1" allowOverlap="1" relativeHeight="8">
            <wp:simplePos x="0" y="0"/>
            <wp:positionH relativeFrom="column">
              <wp:posOffset>-15240</wp:posOffset>
            </wp:positionH>
            <wp:positionV relativeFrom="paragraph">
              <wp:posOffset>635</wp:posOffset>
            </wp:positionV>
            <wp:extent cx="3747135" cy="195643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3747135" cy="1956435"/>
                    </a:xfrm>
                    <a:prstGeom prst="rect">
                      <a:avLst/>
                    </a:prstGeom>
                  </pic:spPr>
                </pic:pic>
              </a:graphicData>
            </a:graphic>
          </wp:anchor>
        </w:drawing>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t xml:space="preserve">The kind of GPU during training only by using instances with GPUs added on sounds like it might be best for our applications. </w:t>
      </w:r>
    </w:p>
    <w:p>
      <w:pPr>
        <w:pStyle w:val="Normal"/>
        <w:rPr>
          <w:b w:val="false"/>
          <w:b w:val="false"/>
          <w:bCs w:val="false"/>
          <w:sz w:val="24"/>
          <w:szCs w:val="24"/>
        </w:rPr>
      </w:pPr>
      <w:r>
        <w:rPr>
          <w:b w:val="false"/>
          <w:bCs w:val="false"/>
          <w:sz w:val="24"/>
          <w:szCs w:val="24"/>
        </w:rPr>
        <w:drawing>
          <wp:anchor behindDoc="0" distT="0" distB="0" distL="0" distR="0" simplePos="0" locked="0" layoutInCell="1" allowOverlap="1" relativeHeight="9">
            <wp:simplePos x="0" y="0"/>
            <wp:positionH relativeFrom="column">
              <wp:posOffset>-14605</wp:posOffset>
            </wp:positionH>
            <wp:positionV relativeFrom="paragraph">
              <wp:posOffset>635</wp:posOffset>
            </wp:positionV>
            <wp:extent cx="4400550" cy="222631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4400550" cy="2226310"/>
                    </a:xfrm>
                    <a:prstGeom prst="rect">
                      <a:avLst/>
                    </a:prstGeom>
                  </pic:spPr>
                </pic:pic>
              </a:graphicData>
            </a:graphic>
          </wp:anchor>
        </w:drawing>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drawing>
          <wp:anchor behindDoc="0" distT="0" distB="0" distL="0" distR="0" simplePos="0" locked="0" layoutInCell="1" allowOverlap="1" relativeHeight="10">
            <wp:simplePos x="0" y="0"/>
            <wp:positionH relativeFrom="column">
              <wp:posOffset>9525</wp:posOffset>
            </wp:positionH>
            <wp:positionV relativeFrom="paragraph">
              <wp:posOffset>635</wp:posOffset>
            </wp:positionV>
            <wp:extent cx="4364990" cy="283083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4364990" cy="2830830"/>
                    </a:xfrm>
                    <a:prstGeom prst="rect">
                      <a:avLst/>
                    </a:prstGeom>
                  </pic:spPr>
                </pic:pic>
              </a:graphicData>
            </a:graphic>
          </wp:anchor>
        </w:drawing>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r>
    </w:p>
    <w:p>
      <w:pPr>
        <w:pStyle w:val="Normal"/>
        <w:rPr>
          <w:b/>
          <w:b/>
          <w:bCs/>
          <w:sz w:val="24"/>
          <w:szCs w:val="24"/>
        </w:rPr>
      </w:pPr>
      <w:r>
        <w:rPr>
          <w:b/>
          <w:bCs/>
          <w:i/>
          <w:iCs/>
          <w:sz w:val="24"/>
          <w:szCs w:val="24"/>
        </w:rPr>
        <w:t xml:space="preserve"> </w:t>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drawing>
          <wp:anchor behindDoc="0" distT="0" distB="0" distL="0" distR="0" simplePos="0" locked="0" layoutInCell="1" allowOverlap="1" relativeHeight="11">
            <wp:simplePos x="0" y="0"/>
            <wp:positionH relativeFrom="column">
              <wp:posOffset>-13970</wp:posOffset>
            </wp:positionH>
            <wp:positionV relativeFrom="paragraph">
              <wp:posOffset>-35560</wp:posOffset>
            </wp:positionV>
            <wp:extent cx="4460240" cy="278828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4460240" cy="2788285"/>
                    </a:xfrm>
                    <a:prstGeom prst="rect">
                      <a:avLst/>
                    </a:prstGeom>
                  </pic:spPr>
                </pic:pic>
              </a:graphicData>
            </a:graphic>
          </wp:anchor>
        </w:drawing>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306133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943600" cy="3061335"/>
                    </a:xfrm>
                    <a:prstGeom prst="rect">
                      <a:avLst/>
                    </a:prstGeom>
                  </pic:spPr>
                </pic:pic>
              </a:graphicData>
            </a:graphic>
          </wp:anchor>
        </w:drawing>
        <w:drawing>
          <wp:anchor behindDoc="0" distT="0" distB="0" distL="0" distR="0" simplePos="0" locked="0" layoutInCell="1" allowOverlap="1" relativeHeight="13">
            <wp:simplePos x="0" y="0"/>
            <wp:positionH relativeFrom="column">
              <wp:posOffset>86995</wp:posOffset>
            </wp:positionH>
            <wp:positionV relativeFrom="paragraph">
              <wp:posOffset>3267075</wp:posOffset>
            </wp:positionV>
            <wp:extent cx="4234180" cy="270065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4234180" cy="2700655"/>
                    </a:xfrm>
                    <a:prstGeom prst="rect">
                      <a:avLst/>
                    </a:prstGeom>
                  </pic:spPr>
                </pic:pic>
              </a:graphicData>
            </a:graphic>
          </wp:anchor>
        </w:drawing>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drawing>
          <wp:anchor behindDoc="0" distT="0" distB="0" distL="0" distR="0" simplePos="0" locked="0" layoutInCell="1" allowOverlap="1" relativeHeight="14">
            <wp:simplePos x="0" y="0"/>
            <wp:positionH relativeFrom="column">
              <wp:posOffset>66040</wp:posOffset>
            </wp:positionH>
            <wp:positionV relativeFrom="paragraph">
              <wp:posOffset>-190500</wp:posOffset>
            </wp:positionV>
            <wp:extent cx="3411855" cy="200914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3411855" cy="2009140"/>
                    </a:xfrm>
                    <a:prstGeom prst="rect">
                      <a:avLst/>
                    </a:prstGeom>
                  </pic:spPr>
                </pic:pic>
              </a:graphicData>
            </a:graphic>
          </wp:anchor>
        </w:drawing>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drawing>
          <wp:anchor behindDoc="0" distT="0" distB="0" distL="0" distR="0" simplePos="0" locked="0" layoutInCell="1" allowOverlap="1" relativeHeight="15">
            <wp:simplePos x="0" y="0"/>
            <wp:positionH relativeFrom="column">
              <wp:posOffset>57785</wp:posOffset>
            </wp:positionH>
            <wp:positionV relativeFrom="paragraph">
              <wp:posOffset>635</wp:posOffset>
            </wp:positionV>
            <wp:extent cx="4530090" cy="254190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4530090" cy="2541905"/>
                    </a:xfrm>
                    <a:prstGeom prst="rect">
                      <a:avLst/>
                    </a:prstGeom>
                  </pic:spPr>
                </pic:pic>
              </a:graphicData>
            </a:graphic>
          </wp:anchor>
        </w:drawing>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drawing>
          <wp:anchor behindDoc="0" distT="0" distB="0" distL="0" distR="0" simplePos="0" locked="0" layoutInCell="1" allowOverlap="1" relativeHeight="16">
            <wp:simplePos x="0" y="0"/>
            <wp:positionH relativeFrom="column">
              <wp:posOffset>128270</wp:posOffset>
            </wp:positionH>
            <wp:positionV relativeFrom="paragraph">
              <wp:posOffset>111760</wp:posOffset>
            </wp:positionV>
            <wp:extent cx="3845560" cy="208089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3845560" cy="2080895"/>
                    </a:xfrm>
                    <a:prstGeom prst="rect">
                      <a:avLst/>
                    </a:prstGeom>
                  </pic:spPr>
                </pic:pic>
              </a:graphicData>
            </a:graphic>
          </wp:anchor>
        </w:drawing>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t xml:space="preserve">If you plan to be using the cheaper “spot” training instances to do your training jobs, then you MUST make sure you configure CHECKPOINT(S) appropriately for the usual interruptions that these cheaper kinds of jobs routinely endure. </w:t>
      </w:r>
    </w:p>
    <w:p>
      <w:pPr>
        <w:pStyle w:val="Normal"/>
        <w:rPr>
          <w:sz w:val="24"/>
        </w:rPr>
      </w:pPr>
      <w:r>
        <w:rPr>
          <w:sz w:val="24"/>
        </w:rPr>
      </w:r>
    </w:p>
    <w:p>
      <w:pPr>
        <w:pStyle w:val="Normal"/>
        <w:rPr>
          <w:sz w:val="28"/>
          <w:szCs w:val="28"/>
        </w:rPr>
      </w:pPr>
      <w:r>
        <w:rPr>
          <w:b/>
          <w:bCs/>
          <w:sz w:val="28"/>
          <w:szCs w:val="28"/>
        </w:rPr>
        <w:t>Section 7: Gradient Boosted Trees using Built-In XGBoost Algorithm:</w:t>
      </w:r>
    </w:p>
    <w:p>
      <w:pPr>
        <w:pStyle w:val="Normal"/>
        <w:rPr>
          <w:sz w:val="24"/>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943600" cy="296989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5943600" cy="2969895"/>
                    </a:xfrm>
                    <a:prstGeom prst="rect">
                      <a:avLst/>
                    </a:prstGeom>
                  </pic:spPr>
                </pic:pic>
              </a:graphicData>
            </a:graphic>
          </wp:anchor>
        </w:drawing>
      </w:r>
      <w:r>
        <w:rPr>
          <w:sz w:val="24"/>
        </w:rPr>
        <w:t>D</w:t>
      </w:r>
      <w:r>
        <w:rPr>
          <w:sz w:val="24"/>
        </w:rPr>
        <w:t xml:space="preserve">ecision trees easily overfit without artificially setting depth to some fixed depth. But then they can be prone to underfitting. Hence in practice a single decision tree is rarely used. </w:t>
      </w:r>
    </w:p>
    <w:p>
      <w:pPr>
        <w:pStyle w:val="Normal"/>
        <w:rPr>
          <w:sz w:val="24"/>
        </w:rPr>
      </w:pPr>
      <w:r>
        <w:rPr>
          <w:sz w:val="24"/>
        </w:rPr>
        <w:t xml:space="preserve">Decision trees are NOT good at extrapolating. </w:t>
      </w:r>
    </w:p>
    <w:p>
      <w:pPr>
        <w:pStyle w:val="Normal"/>
        <w:numPr>
          <w:ilvl w:val="0"/>
          <w:numId w:val="8"/>
        </w:numPr>
        <w:rPr>
          <w:sz w:val="24"/>
        </w:rPr>
      </w:pPr>
      <w:r>
        <w:rPr>
          <w:sz w:val="24"/>
        </w:rPr>
        <w:t xml:space="preserve">So in practice they employ “caps” on top and bottom, beyond which the prediction is just whatever the prediction would have been at the cap X-value. </w:t>
      </w:r>
    </w:p>
    <w:p>
      <w:pPr>
        <w:pStyle w:val="Normal"/>
        <w:rPr>
          <w:sz w:val="24"/>
        </w:rPr>
      </w:pPr>
      <w:r>
        <w:rPr>
          <w:sz w:val="24"/>
        </w:rPr>
        <w:t xml:space="preserve">Ensemble methods combining multiple decision trees are more commonly used. </w:t>
      </w:r>
    </w:p>
    <w:p>
      <w:pPr>
        <w:pStyle w:val="Normal"/>
        <w:rPr>
          <w:sz w:val="24"/>
        </w:rPr>
      </w:pPr>
      <w:r>
        <w:rPr>
          <w:sz w:val="24"/>
        </w:rPr>
        <w:t>“</w:t>
      </w:r>
      <w:r>
        <w:rPr>
          <w:sz w:val="24"/>
        </w:rPr>
        <w:t xml:space="preserve">Bagging” and “Boosting” are two different approaches to generating different decision trees from the same training data. </w:t>
      </w:r>
    </w:p>
    <w:p>
      <w:pPr>
        <w:pStyle w:val="Normal"/>
        <w:rPr>
          <w:sz w:val="24"/>
        </w:rPr>
      </w:pPr>
      <w:r>
        <w:rPr>
          <w:sz w:val="24"/>
        </w:rPr>
      </w:r>
    </w:p>
    <w:p>
      <w:pPr>
        <w:pStyle w:val="Normal"/>
        <w:numPr>
          <w:ilvl w:val="0"/>
          <w:numId w:val="6"/>
        </w:numPr>
        <w:rPr>
          <w:sz w:val="24"/>
        </w:rPr>
      </w:pPr>
      <w:r>
        <w:rPr>
          <w:sz w:val="24"/>
        </w:rPr>
        <w:t>Bagging: random sample of training data used at every step</w:t>
      </w:r>
    </w:p>
    <w:p>
      <w:pPr>
        <w:pStyle w:val="Normal"/>
        <w:numPr>
          <w:ilvl w:val="0"/>
          <w:numId w:val="6"/>
        </w:numPr>
        <w:rPr>
          <w:sz w:val="24"/>
        </w:rPr>
      </w:pPr>
      <w:r>
        <w:rPr>
          <w:sz w:val="24"/>
        </w:rPr>
        <w:t>Boosting: start with a simple tree, then weight the incorrect guess of that simple tree more heavily and train a new tree, repeat until ensemble of produced trees generates negligibly better results.</w:t>
      </w:r>
    </w:p>
    <w:p>
      <w:pPr>
        <w:pStyle w:val="Normal"/>
        <w:rPr>
          <w:sz w:val="24"/>
        </w:rPr>
      </w:pPr>
      <w:r>
        <w:rPr>
          <w:sz w:val="24"/>
        </w:rPr>
        <w:t xml:space="preserve">His approach is to test algorithms/implementations in the SageMaker notebook and then proceed to full cloud implementation using SageMaker after a successful test. </w:t>
      </w:r>
    </w:p>
    <w:p>
      <w:pPr>
        <w:pStyle w:val="Normal"/>
        <w:rPr>
          <w:b/>
          <w:b/>
          <w:bCs/>
        </w:rPr>
      </w:pPr>
      <w:r>
        <w:rPr>
          <w:b/>
          <w:bCs/>
        </w:rPr>
      </w:r>
    </w:p>
    <w:p>
      <w:pPr>
        <w:pStyle w:val="Normal"/>
        <w:rPr>
          <w:sz w:val="24"/>
        </w:rPr>
      </w:pPr>
      <w:r>
        <w:rPr>
          <w:b/>
          <w:bCs/>
          <w:sz w:val="24"/>
        </w:rPr>
        <w:t xml:space="preserve">Important: </w:t>
      </w:r>
      <w:r>
        <w:rPr>
          <w:sz w:val="24"/>
        </w:rPr>
        <w:t>For SageMaker built-in algorithms, the data is expected to be in the form:</w:t>
      </w:r>
    </w:p>
    <w:p>
      <w:pPr>
        <w:pStyle w:val="Normal"/>
        <w:numPr>
          <w:ilvl w:val="0"/>
          <w:numId w:val="7"/>
        </w:numPr>
        <w:rPr>
          <w:sz w:val="24"/>
        </w:rPr>
      </w:pPr>
      <w:r>
        <w:rPr>
          <w:sz w:val="24"/>
        </w:rPr>
        <w:t>1</w:t>
      </w:r>
      <w:r>
        <w:rPr>
          <w:sz w:val="24"/>
          <w:vertAlign w:val="superscript"/>
        </w:rPr>
        <w:t>st</w:t>
      </w:r>
      <w:r>
        <w:rPr>
          <w:sz w:val="24"/>
        </w:rPr>
        <w:t xml:space="preserve"> column is expected to be the </w:t>
      </w:r>
      <w:r>
        <w:rPr>
          <w:sz w:val="24"/>
          <w:u w:val="single"/>
        </w:rPr>
        <w:t>target outcomes</w:t>
      </w:r>
    </w:p>
    <w:p>
      <w:pPr>
        <w:pStyle w:val="Normal"/>
        <w:numPr>
          <w:ilvl w:val="0"/>
          <w:numId w:val="7"/>
        </w:numPr>
        <w:rPr>
          <w:sz w:val="24"/>
        </w:rPr>
      </w:pPr>
      <w:r>
        <w:rPr>
          <w:sz w:val="24"/>
        </w:rPr>
        <w:t xml:space="preserve">other columns are expected to be the </w:t>
      </w:r>
      <w:r>
        <w:rPr>
          <w:sz w:val="24"/>
          <w:u w:val="single"/>
        </w:rPr>
        <w:t>features</w:t>
      </w:r>
    </w:p>
    <w:p>
      <w:pPr>
        <w:pStyle w:val="Normal"/>
        <w:rPr>
          <w:sz w:val="24"/>
          <w:u w:val="none"/>
        </w:rPr>
      </w:pPr>
      <w:r>
        <w:rPr>
          <w:sz w:val="24"/>
          <w:u w:val="none"/>
        </w:rPr>
        <w:t xml:space="preserve">Ultimately, after looking at the labs which compared predictions using Regression and XGBoost, we recognize that XGBoost can equally utilize categorical and quantitative features equally well without extensive feature engineering. This is part of its power. </w:t>
      </w:r>
    </w:p>
    <w:p>
      <w:pPr>
        <w:pStyle w:val="Normal"/>
        <w:rPr>
          <w:sz w:val="24"/>
          <w:u w:val="none"/>
        </w:rPr>
      </w:pPr>
      <w:r>
        <w:rPr>
          <w:sz w:val="24"/>
          <w:u w:val="none"/>
        </w:rPr>
      </w:r>
    </w:p>
    <w:p>
      <w:pPr>
        <w:pStyle w:val="Normal"/>
        <w:rPr>
          <w:sz w:val="24"/>
          <w:u w:val="none"/>
        </w:rPr>
      </w:pPr>
      <w:r>
        <w:rPr>
          <w:sz w:val="24"/>
          <w:u w:val="none"/>
        </w:rPr>
        <w:drawing>
          <wp:anchor behindDoc="0" distT="0" distB="0" distL="0" distR="0" simplePos="0" locked="0" layoutInCell="1" allowOverlap="1" relativeHeight="18">
            <wp:simplePos x="0" y="0"/>
            <wp:positionH relativeFrom="column">
              <wp:posOffset>78105</wp:posOffset>
            </wp:positionH>
            <wp:positionV relativeFrom="paragraph">
              <wp:posOffset>29845</wp:posOffset>
            </wp:positionV>
            <wp:extent cx="4347845" cy="244602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4347845" cy="2446020"/>
                    </a:xfrm>
                    <a:prstGeom prst="rect">
                      <a:avLst/>
                    </a:prstGeom>
                  </pic:spPr>
                </pic:pic>
              </a:graphicData>
            </a:graphic>
          </wp:anchor>
        </w:drawing>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t xml:space="preserve">Once you have already trained a model and created an endpoint to host that model and access for predictions: </w:t>
      </w:r>
    </w:p>
    <w:p>
      <w:pPr>
        <w:pStyle w:val="Normal"/>
        <w:rPr>
          <w:sz w:val="24"/>
        </w:rPr>
      </w:pPr>
      <w:r>
        <w:rPr>
          <w:sz w:val="24"/>
        </w:rPr>
        <w:drawing>
          <wp:anchor behindDoc="0" distT="0" distB="0" distL="0" distR="0" simplePos="0" locked="0" layoutInCell="1" allowOverlap="1" relativeHeight="19">
            <wp:simplePos x="0" y="0"/>
            <wp:positionH relativeFrom="column">
              <wp:posOffset>50165</wp:posOffset>
            </wp:positionH>
            <wp:positionV relativeFrom="paragraph">
              <wp:posOffset>635</wp:posOffset>
            </wp:positionV>
            <wp:extent cx="3867150" cy="200279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3867150" cy="2002790"/>
                    </a:xfrm>
                    <a:prstGeom prst="rect">
                      <a:avLst/>
                    </a:prstGeom>
                  </pic:spPr>
                </pic:pic>
              </a:graphicData>
            </a:graphic>
          </wp:anchor>
        </w:drawing>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t xml:space="preserve"> </w:t>
      </w:r>
      <w:r>
        <w:rPr>
          <w:sz w:val="24"/>
        </w:rPr>
        <w:t>Security was loosely discussed here only in terms of the configured role we had already provided to notebook instances.</w:t>
      </w:r>
    </w:p>
    <w:p>
      <w:pPr>
        <w:pStyle w:val="Normal"/>
        <w:rPr>
          <w:sz w:val="24"/>
        </w:rPr>
      </w:pPr>
      <w:r>
        <w:rPr>
          <w:sz w:val="24"/>
        </w:rPr>
        <w:t>It is a good idea to send observations “a few at a time” to the endpoint for prediction. For example he splits the ~ 6000 observations into 10 parts and sends these ten parts one-at-a-time.</w:t>
      </w:r>
    </w:p>
    <w:p>
      <w:pPr>
        <w:pStyle w:val="Normal"/>
        <w:rPr>
          <w:sz w:val="24"/>
        </w:rPr>
      </w:pPr>
      <w:r>
        <w:rPr>
          <w:sz w:val="24"/>
        </w:rPr>
        <w:t xml:space="preserve">Some scaling capabilities discussed were: </w:t>
      </w:r>
    </w:p>
    <w:p>
      <w:pPr>
        <w:pStyle w:val="Normal"/>
        <w:rPr>
          <w:sz w:val="24"/>
        </w:rPr>
      </w:pPr>
      <w:r>
        <w:rPr>
          <w:sz w:val="24"/>
        </w:rPr>
        <w:drawing>
          <wp:anchor behindDoc="0" distT="0" distB="0" distL="0" distR="0" simplePos="0" locked="0" layoutInCell="1" allowOverlap="1" relativeHeight="20">
            <wp:simplePos x="0" y="0"/>
            <wp:positionH relativeFrom="column">
              <wp:posOffset>1049655</wp:posOffset>
            </wp:positionH>
            <wp:positionV relativeFrom="paragraph">
              <wp:posOffset>6985</wp:posOffset>
            </wp:positionV>
            <wp:extent cx="3011805" cy="147256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3011805" cy="1472565"/>
                    </a:xfrm>
                    <a:prstGeom prst="rect">
                      <a:avLst/>
                    </a:prstGeom>
                  </pic:spPr>
                </pic:pic>
              </a:graphicData>
            </a:graphic>
          </wp:anchor>
        </w:drawing>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drawing>
          <wp:anchor behindDoc="0" distT="0" distB="0" distL="0" distR="0" simplePos="0" locked="0" layoutInCell="1" allowOverlap="1" relativeHeight="21">
            <wp:simplePos x="0" y="0"/>
            <wp:positionH relativeFrom="column">
              <wp:posOffset>24130</wp:posOffset>
            </wp:positionH>
            <wp:positionV relativeFrom="paragraph">
              <wp:posOffset>635</wp:posOffset>
            </wp:positionV>
            <wp:extent cx="3564255" cy="189420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3564255" cy="1894205"/>
                    </a:xfrm>
                    <a:prstGeom prst="rect">
                      <a:avLst/>
                    </a:prstGeom>
                  </pic:spPr>
                </pic:pic>
              </a:graphicData>
            </a:graphic>
          </wp:anchor>
        </w:drawing>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drawing>
          <wp:anchor behindDoc="0" distT="0" distB="0" distL="0" distR="0" simplePos="0" locked="0" layoutInCell="1" allowOverlap="1" relativeHeight="22">
            <wp:simplePos x="0" y="0"/>
            <wp:positionH relativeFrom="column">
              <wp:posOffset>9525</wp:posOffset>
            </wp:positionH>
            <wp:positionV relativeFrom="paragraph">
              <wp:posOffset>51435</wp:posOffset>
            </wp:positionV>
            <wp:extent cx="3734435" cy="192976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734435" cy="1929765"/>
                    </a:xfrm>
                    <a:prstGeom prst="rect">
                      <a:avLst/>
                    </a:prstGeom>
                  </pic:spPr>
                </pic:pic>
              </a:graphicData>
            </a:graphic>
          </wp:anchor>
        </w:drawing>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t xml:space="preserve">Regularization “tones down” a model’s dependence on specific features and tell it to learn on more features. XGBoost regularization hyperparameters are below: </w:t>
      </w:r>
    </w:p>
    <w:p>
      <w:pPr>
        <w:pStyle w:val="Normal"/>
        <w:numPr>
          <w:ilvl w:val="0"/>
          <w:numId w:val="9"/>
        </w:numPr>
        <w:rPr>
          <w:b/>
          <w:b/>
          <w:bCs/>
          <w:sz w:val="24"/>
        </w:rPr>
      </w:pPr>
      <w:r>
        <w:rPr>
          <w:b/>
          <w:bCs/>
          <w:sz w:val="24"/>
        </w:rPr>
        <w:t xml:space="preserve">L1 Regularization: </w:t>
      </w:r>
      <w:r>
        <w:rPr>
          <w:b w:val="false"/>
          <w:bCs w:val="false"/>
          <w:sz w:val="24"/>
        </w:rPr>
        <w:t>the algorithm is told to aggressively eliminate features that are not important.</w:t>
      </w:r>
    </w:p>
    <w:p>
      <w:pPr>
        <w:pStyle w:val="Normal"/>
        <w:numPr>
          <w:ilvl w:val="1"/>
          <w:numId w:val="9"/>
        </w:numPr>
        <w:rPr>
          <w:b/>
          <w:b/>
          <w:bCs/>
          <w:sz w:val="24"/>
        </w:rPr>
      </w:pPr>
      <w:r>
        <w:rPr>
          <w:b w:val="false"/>
          <w:bCs w:val="false"/>
          <w:sz w:val="24"/>
        </w:rPr>
        <w:t xml:space="preserve">Useful for a large dimension data-set with thousands of features </w:t>
      </w:r>
    </w:p>
    <w:p>
      <w:pPr>
        <w:pStyle w:val="Normal"/>
        <w:numPr>
          <w:ilvl w:val="1"/>
          <w:numId w:val="9"/>
        </w:numPr>
        <w:rPr/>
      </w:pPr>
      <w:r>
        <w:rPr>
          <w:b w:val="false"/>
          <w:bCs w:val="false"/>
          <w:sz w:val="24"/>
        </w:rPr>
        <w:t xml:space="preserve">hyper-parameter controlling </w:t>
      </w:r>
      <w:r>
        <w:rPr>
          <w:rFonts w:eastAsia="Calibri" w:cs="Times New Roman" w:eastAsiaTheme="minorHAnsi"/>
          <w:b w:val="false"/>
          <w:bCs w:val="false"/>
          <w:color w:val="auto"/>
          <w:kern w:val="0"/>
          <w:sz w:val="24"/>
          <w:szCs w:val="24"/>
          <w:lang w:val="en-US" w:eastAsia="en-US" w:bidi="ar-SA"/>
        </w:rPr>
        <w:t>L1</w:t>
      </w:r>
      <w:r>
        <w:rPr>
          <w:b w:val="false"/>
          <w:bCs w:val="false"/>
          <w:sz w:val="24"/>
        </w:rPr>
        <w:t xml:space="preserve"> is </w:t>
      </w:r>
      <w:r>
        <w:rPr>
          <w:b w:val="false"/>
          <w:bCs w:val="false"/>
          <w:i/>
          <w:iCs/>
          <w:sz w:val="24"/>
        </w:rPr>
        <w:t>alpha; default=0</w:t>
      </w:r>
    </w:p>
    <w:p>
      <w:pPr>
        <w:pStyle w:val="Normal"/>
        <w:numPr>
          <w:ilvl w:val="0"/>
          <w:numId w:val="9"/>
        </w:numPr>
        <w:rPr>
          <w:b/>
          <w:b/>
          <w:bCs/>
          <w:sz w:val="24"/>
        </w:rPr>
      </w:pPr>
      <w:r>
        <w:rPr>
          <w:b/>
          <w:bCs/>
          <w:sz w:val="24"/>
        </w:rPr>
        <w:t xml:space="preserve">L2 Regularization: </w:t>
      </w:r>
      <w:r>
        <w:rPr>
          <w:b w:val="false"/>
          <w:bCs w:val="false"/>
          <w:sz w:val="24"/>
        </w:rPr>
        <w:t xml:space="preserve">the algorithm reduces the weight of individual features and allows other features to influence the outcome as well besides the main contributing ones the model has learned. </w:t>
      </w:r>
    </w:p>
    <w:p>
      <w:pPr>
        <w:pStyle w:val="Normal"/>
        <w:numPr>
          <w:ilvl w:val="1"/>
          <w:numId w:val="9"/>
        </w:numPr>
        <w:rPr>
          <w:b/>
          <w:b/>
          <w:bCs/>
          <w:sz w:val="24"/>
        </w:rPr>
      </w:pPr>
      <w:r>
        <w:rPr>
          <w:b w:val="false"/>
          <w:bCs w:val="false"/>
          <w:sz w:val="24"/>
        </w:rPr>
        <w:t xml:space="preserve">Often this is a good starting point </w:t>
      </w:r>
    </w:p>
    <w:p>
      <w:pPr>
        <w:pStyle w:val="Normal"/>
        <w:numPr>
          <w:ilvl w:val="1"/>
          <w:numId w:val="9"/>
        </w:numPr>
        <w:rPr/>
      </w:pPr>
      <w:r>
        <w:rPr>
          <w:b w:val="false"/>
          <w:bCs w:val="false"/>
          <w:sz w:val="24"/>
        </w:rPr>
        <w:t xml:space="preserve">hyper-parameter controlling </w:t>
      </w:r>
      <w:r>
        <w:rPr>
          <w:rFonts w:eastAsia="Calibri" w:cs="Times New Roman" w:eastAsiaTheme="minorHAnsi"/>
          <w:b w:val="false"/>
          <w:bCs w:val="false"/>
          <w:color w:val="auto"/>
          <w:kern w:val="0"/>
          <w:sz w:val="24"/>
          <w:szCs w:val="24"/>
          <w:lang w:val="en-US" w:eastAsia="en-US" w:bidi="ar-SA"/>
        </w:rPr>
        <w:t>L2</w:t>
      </w:r>
      <w:r>
        <w:rPr>
          <w:b w:val="false"/>
          <w:bCs w:val="false"/>
          <w:sz w:val="24"/>
        </w:rPr>
        <w:t xml:space="preserve"> is </w:t>
      </w:r>
      <w:r>
        <w:rPr>
          <w:rFonts w:eastAsia="Calibri" w:cs="Times New Roman" w:eastAsiaTheme="minorHAnsi"/>
          <w:b w:val="false"/>
          <w:bCs w:val="false"/>
          <w:i/>
          <w:iCs/>
          <w:color w:val="auto"/>
          <w:kern w:val="0"/>
          <w:sz w:val="24"/>
          <w:szCs w:val="24"/>
          <w:lang w:val="en-US" w:eastAsia="en-US" w:bidi="ar-SA"/>
        </w:rPr>
        <w:t>lambda</w:t>
      </w:r>
      <w:r>
        <w:rPr>
          <w:b w:val="false"/>
          <w:bCs w:val="false"/>
          <w:i/>
          <w:iCs/>
          <w:sz w:val="24"/>
        </w:rPr>
        <w:t>; default=1</w:t>
      </w:r>
    </w:p>
    <w:p>
      <w:pPr>
        <w:pStyle w:val="Normal"/>
        <w:rPr>
          <w:i w:val="false"/>
          <w:i w:val="false"/>
          <w:iCs w:val="false"/>
        </w:rPr>
      </w:pPr>
      <w:r>
        <w:rPr>
          <w:rFonts w:eastAsia="Calibri" w:eastAsiaTheme="minorHAnsi"/>
          <w:b w:val="false"/>
          <w:bCs w:val="false"/>
          <w:i w:val="false"/>
          <w:iCs w:val="false"/>
          <w:sz w:val="24"/>
          <w:highlight w:val="yellow"/>
        </w:rPr>
        <w:t>SageMaker also includes its own search utility for finding optimal hyperparameters</w:t>
      </w:r>
      <w:r>
        <w:rPr>
          <w:b w:val="false"/>
          <w:bCs w:val="false"/>
          <w:i w:val="false"/>
          <w:iCs w:val="false"/>
          <w:sz w:val="24"/>
        </w:rPr>
        <w:t xml:space="preserve"> in addition to the traditional grid and random searches. A specific part of the course will later cover this </w:t>
      </w:r>
      <w:r>
        <w:rPr>
          <w:b w:val="false"/>
          <w:bCs w:val="false"/>
          <w:i/>
          <w:iCs/>
          <w:sz w:val="24"/>
        </w:rPr>
        <w:t xml:space="preserve">Bayesian Search </w:t>
      </w:r>
      <w:r>
        <w:rPr>
          <w:b w:val="false"/>
          <w:bCs w:val="false"/>
          <w:i w:val="false"/>
          <w:iCs w:val="false"/>
          <w:sz w:val="24"/>
        </w:rPr>
        <w:t>in greater detail.</w:t>
      </w:r>
    </w:p>
    <w:p>
      <w:pPr>
        <w:pStyle w:val="Normal"/>
        <w:numPr>
          <w:ilvl w:val="0"/>
          <w:numId w:val="10"/>
        </w:numPr>
        <w:rPr>
          <w:i w:val="false"/>
          <w:i w:val="false"/>
          <w:iCs w:val="false"/>
        </w:rPr>
      </w:pPr>
      <w:r>
        <w:rPr>
          <w:b w:val="false"/>
          <w:bCs w:val="false"/>
          <w:i w:val="false"/>
          <w:iCs w:val="false"/>
          <w:sz w:val="24"/>
        </w:rPr>
        <w:t xml:space="preserve">Its a  </w:t>
      </w:r>
      <w:r>
        <w:rPr>
          <w:b w:val="false"/>
          <w:bCs w:val="false"/>
          <w:i/>
          <w:iCs/>
          <w:sz w:val="24"/>
        </w:rPr>
        <w:t xml:space="preserve">Bayesian Search </w:t>
      </w:r>
      <w:r>
        <w:rPr>
          <w:b w:val="false"/>
          <w:bCs w:val="false"/>
          <w:i w:val="false"/>
          <w:iCs w:val="false"/>
          <w:sz w:val="24"/>
        </w:rPr>
        <w:t xml:space="preserve">which treats hyperparameter tuning as a ML problem in itself. And it often converges faster. </w:t>
      </w:r>
    </w:p>
    <w:p>
      <w:pPr>
        <w:pStyle w:val="Normal"/>
        <w:rPr>
          <w:b w:val="false"/>
          <w:b w:val="false"/>
          <w:bCs w:val="false"/>
          <w:sz w:val="24"/>
        </w:rPr>
      </w:pPr>
      <w:r>
        <w:rPr>
          <w:b w:val="false"/>
          <w:bCs w:val="false"/>
          <w:sz w:val="24"/>
        </w:rPr>
      </w:r>
    </w:p>
    <w:p>
      <w:pPr>
        <w:pStyle w:val="Normal"/>
        <w:numPr>
          <w:ilvl w:val="0"/>
          <w:numId w:val="0"/>
        </w:numPr>
        <w:ind w:hanging="0"/>
        <w:rPr>
          <w:b w:val="false"/>
          <w:b w:val="false"/>
          <w:bCs w:val="false"/>
        </w:rPr>
      </w:pPr>
      <w:r>
        <w:rPr>
          <w:b/>
          <w:bCs/>
          <w:sz w:val="28"/>
          <w:szCs w:val="28"/>
        </w:rPr>
        <w:t xml:space="preserve">Section </w:t>
      </w:r>
      <w:r>
        <w:rPr>
          <w:b/>
          <w:bCs/>
          <w:sz w:val="28"/>
          <w:szCs w:val="28"/>
        </w:rPr>
        <w:t>8</w:t>
      </w:r>
      <w:r>
        <w:rPr>
          <w:b/>
          <w:bCs/>
          <w:sz w:val="28"/>
          <w:szCs w:val="28"/>
        </w:rPr>
        <w:t xml:space="preserve">: </w:t>
      </w:r>
      <w:r>
        <w:rPr>
          <w:b/>
          <w:bCs/>
          <w:sz w:val="28"/>
          <w:szCs w:val="28"/>
        </w:rPr>
        <w:t>Invoke Model endpoints from external clients</w:t>
      </w:r>
    </w:p>
    <w:p>
      <w:pPr>
        <w:pStyle w:val="Normal"/>
        <w:rPr>
          <w:sz w:val="24"/>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943600" cy="200215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943600" cy="2002155"/>
                    </a:xfrm>
                    <a:prstGeom prst="rect">
                      <a:avLst/>
                    </a:prstGeom>
                  </pic:spPr>
                </pic:pic>
              </a:graphicData>
            </a:graphic>
          </wp:anchor>
        </w:drawing>
      </w:r>
      <w:r>
        <w:rPr>
          <w:sz w:val="24"/>
        </w:rPr>
        <w:t>T</w:t>
      </w:r>
      <w:r>
        <w:rPr>
          <w:sz w:val="24"/>
        </w:rPr>
        <w:t xml:space="preserve">he link below is to a conversation about trying to </w:t>
      </w:r>
      <w:r>
        <w:rPr>
          <w:rFonts w:eastAsiaTheme="minorHAnsi"/>
          <w:sz w:val="24"/>
          <w:highlight w:val="yellow"/>
        </w:rPr>
        <w:t>revive an endpoint</w:t>
      </w:r>
      <w:r>
        <w:rPr>
          <w:sz w:val="24"/>
        </w:rPr>
        <w:t xml:space="preserve"> without having to retrain after having deleted it in order to save money </w:t>
      </w:r>
    </w:p>
    <w:p>
      <w:pPr>
        <w:pStyle w:val="Normal"/>
        <w:numPr>
          <w:ilvl w:val="0"/>
          <w:numId w:val="11"/>
        </w:numPr>
        <w:rPr>
          <w:sz w:val="24"/>
        </w:rPr>
      </w:pPr>
      <w:hyperlink r:id="rId24">
        <w:r>
          <w:rPr>
            <w:rStyle w:val="InternetLink"/>
            <w:sz w:val="24"/>
          </w:rPr>
          <w:t>https://www.udemy.com/course/aws-machine-learning-a-complete-guide-with-python/</w:t>
        </w:r>
      </w:hyperlink>
      <w:r>
        <w:fldChar w:fldCharType="begin"/>
      </w:r>
      <w:r>
        <w:rPr>
          <w:rStyle w:val="InternetLink"/>
          <w:sz w:val="24"/>
        </w:rPr>
        <w:instrText> HYPERLINK "https://www.udemy.com/course/aws-machine-learning-a-complete-guide-with-python/learn/lecture/16506846" \l "questions/14643154"</w:instrText>
      </w:r>
      <w:r>
        <w:rPr>
          <w:rStyle w:val="InternetLink"/>
          <w:sz w:val="24"/>
        </w:rPr>
        <w:fldChar w:fldCharType="separate"/>
      </w:r>
      <w:r>
        <w:rPr>
          <w:rStyle w:val="InternetLink"/>
          <w:sz w:val="24"/>
        </w:rPr>
        <w:t>learn/lecture/16506846#questions/14643154</w:t>
      </w:r>
      <w:r>
        <w:rPr>
          <w:rStyle w:val="InternetLink"/>
          <w:sz w:val="24"/>
        </w:rPr>
        <w:fldChar w:fldCharType="end"/>
      </w:r>
      <w:r>
        <w:rPr>
          <w:sz w:val="24"/>
        </w:rPr>
        <w:t xml:space="preserve"> </w:t>
      </w:r>
    </w:p>
    <w:p>
      <w:pPr>
        <w:pStyle w:val="Normal"/>
        <w:numPr>
          <w:ilvl w:val="0"/>
          <w:numId w:val="11"/>
        </w:numPr>
        <w:rPr>
          <w:sz w:val="24"/>
        </w:rPr>
      </w:pPr>
      <w:r>
        <w:rPr>
          <w:sz w:val="24"/>
        </w:rPr>
        <w:t xml:space="preserve">Basically see the </w:t>
      </w:r>
      <w:r>
        <w:rPr>
          <w:i/>
          <w:iCs/>
          <w:sz w:val="24"/>
        </w:rPr>
        <w:t xml:space="preserve">Deploy_Model </w:t>
      </w:r>
      <w:r>
        <w:rPr>
          <w:i w:val="false"/>
          <w:iCs w:val="false"/>
          <w:sz w:val="24"/>
        </w:rPr>
        <w:t xml:space="preserve">notebook he included in the outer directory </w:t>
      </w:r>
    </w:p>
    <w:p>
      <w:pPr>
        <w:pStyle w:val="Normal"/>
        <w:rPr>
          <w:sz w:val="24"/>
        </w:rPr>
      </w:pPr>
      <w:r>
        <w:rPr>
          <w:i w:val="false"/>
          <w:iCs w:val="false"/>
          <w:sz w:val="24"/>
        </w:rPr>
        <w:t>On your local machine you launched a jupyter notebook from the directory:</w:t>
      </w:r>
    </w:p>
    <w:p>
      <w:pPr>
        <w:pStyle w:val="Normal"/>
        <w:numPr>
          <w:ilvl w:val="0"/>
          <w:numId w:val="12"/>
        </w:numPr>
        <w:rPr>
          <w:sz w:val="24"/>
        </w:rPr>
      </w:pPr>
      <w:r>
        <w:rPr>
          <w:i w:val="false"/>
          <w:iCs w:val="false"/>
          <w:sz w:val="24"/>
        </w:rPr>
        <w:t>/home/cole_mcgee/Documents/Training_Materials/Udemy/Sagemaker/AmazonSageMakerCourse_Original</w:t>
      </w:r>
    </w:p>
    <w:p>
      <w:pPr>
        <w:pStyle w:val="Normal"/>
        <w:numPr>
          <w:ilvl w:val="0"/>
          <w:numId w:val="12"/>
        </w:numPr>
        <w:rPr>
          <w:sz w:val="24"/>
        </w:rPr>
      </w:pPr>
      <w:r>
        <w:rPr>
          <w:i w:val="false"/>
          <w:iCs w:val="false"/>
          <w:sz w:val="24"/>
        </w:rPr>
        <w:t>Then you opened the notebook Integration_Example/invoke_using_sagemaker_sdk</w:t>
      </w:r>
    </w:p>
    <w:p>
      <w:pPr>
        <w:pStyle w:val="Normal"/>
        <w:numPr>
          <w:ilvl w:val="0"/>
          <w:numId w:val="12"/>
        </w:numPr>
        <w:rPr>
          <w:sz w:val="24"/>
        </w:rPr>
      </w:pPr>
      <w:r>
        <w:rPr>
          <w:i w:val="false"/>
          <w:iCs w:val="false"/>
          <w:sz w:val="24"/>
        </w:rPr>
        <w:t xml:space="preserve">Remember to use aws cli command on your local machine you must run them with –profile like: </w:t>
      </w:r>
    </w:p>
    <w:p>
      <w:pPr>
        <w:pStyle w:val="Normal"/>
        <w:numPr>
          <w:ilvl w:val="1"/>
          <w:numId w:val="12"/>
        </w:numPr>
        <w:rPr>
          <w:i/>
          <w:i/>
          <w:iCs/>
        </w:rPr>
      </w:pPr>
      <w:r>
        <w:rPr>
          <w:i/>
          <w:iCs/>
          <w:sz w:val="24"/>
        </w:rPr>
        <w:t>aws s3 ls --profile ml_user_predict</w:t>
      </w:r>
    </w:p>
    <w:p>
      <w:pPr>
        <w:pStyle w:val="Normal"/>
        <w:numPr>
          <w:ilvl w:val="1"/>
          <w:numId w:val="12"/>
        </w:numPr>
        <w:rPr>
          <w:i/>
          <w:i/>
          <w:iCs/>
        </w:rPr>
      </w:pPr>
      <w:r>
        <w:rPr>
          <w:i/>
          <w:iCs/>
          <w:sz w:val="24"/>
        </w:rPr>
        <w:t xml:space="preserve">aws --profile ml_user_predict sagemaker list-endpoints </w:t>
      </w:r>
    </w:p>
    <w:p>
      <w:pPr>
        <w:pStyle w:val="Normal"/>
        <w:numPr>
          <w:ilvl w:val="2"/>
          <w:numId w:val="12"/>
        </w:numPr>
        <w:rPr/>
      </w:pPr>
      <w:r>
        <w:rPr>
          <w:rFonts w:eastAsiaTheme="minorHAnsi"/>
          <w:b/>
          <w:bCs/>
          <w:i w:val="false"/>
          <w:iCs w:val="false"/>
          <w:sz w:val="24"/>
          <w:highlight w:val="yellow"/>
        </w:rPr>
        <w:t>Important note:</w:t>
      </w:r>
      <w:r>
        <w:rPr>
          <w:i w:val="false"/>
          <w:iCs w:val="false"/>
          <w:sz w:val="24"/>
        </w:rPr>
        <w:t xml:space="preserve"> I had to add the IAM role </w:t>
      </w:r>
      <w:r>
        <w:fldChar w:fldCharType="begin"/>
      </w:r>
      <w:r>
        <w:rPr>
          <w:rStyle w:val="InternetLink"/>
          <w:smallCaps w:val="false"/>
          <w:caps w:val="false"/>
          <w:sz w:val="21"/>
          <w:spacing w:val="0"/>
          <w:i w:val="false"/>
          <w:u w:val="single"/>
          <w:b w:val="false"/>
          <w:highlight w:val="cyan"/>
          <w:rFonts w:ascii="Helvetica Neue;Roboto;Arial;sans-serif" w:hAnsi="Helvetica Neue;Roboto;Arial;sans-serif"/>
          <w:color w:val="3388DD"/>
        </w:rPr>
        <w:instrText> HYPERLINK "https://console.aws.amazon.com/iam/home" \l "/policies/arn%3Aaws%3Aiam%3A%3Aaws%3Apolicy%2FAmazonSageMakerFullAccess"</w:instrText>
      </w:r>
      <w:r>
        <w:rPr>
          <w:rStyle w:val="InternetLink"/>
          <w:smallCaps w:val="false"/>
          <w:caps w:val="false"/>
          <w:sz w:val="21"/>
          <w:spacing w:val="0"/>
          <w:i w:val="false"/>
          <w:u w:val="single"/>
          <w:b w:val="false"/>
          <w:highlight w:val="cyan"/>
          <w:rFonts w:ascii="Helvetica Neue;Roboto;Arial;sans-serif" w:hAnsi="Helvetica Neue;Roboto;Arial;sans-serif"/>
          <w:color w:val="3388DD"/>
        </w:rPr>
        <w:fldChar w:fldCharType="separate"/>
      </w:r>
      <w:r>
        <w:rPr>
          <w:rStyle w:val="InternetLink"/>
          <w:rFonts w:ascii="Helvetica Neue;Roboto;Arial;sans-serif" w:hAnsi="Helvetica Neue;Roboto;Arial;sans-serif"/>
          <w:b w:val="false"/>
          <w:i w:val="false"/>
          <w:caps w:val="false"/>
          <w:smallCaps w:val="false"/>
          <w:color w:val="3388DD"/>
          <w:spacing w:val="0"/>
          <w:sz w:val="21"/>
          <w:highlight w:val="cyan"/>
          <w:u w:val="single"/>
        </w:rPr>
        <w:t>AmazonSageMakerFullAccess</w:t>
      </w:r>
      <w:r>
        <w:rPr>
          <w:rStyle w:val="InternetLink"/>
          <w:smallCaps w:val="false"/>
          <w:caps w:val="false"/>
          <w:sz w:val="21"/>
          <w:spacing w:val="0"/>
          <w:i w:val="false"/>
          <w:u w:val="single"/>
          <w:b w:val="false"/>
          <w:highlight w:val="cyan"/>
          <w:rFonts w:ascii="Helvetica Neue;Roboto;Arial;sans-serif" w:hAnsi="Helvetica Neue;Roboto;Arial;sans-serif"/>
          <w:color w:val="3388DD"/>
        </w:rPr>
        <w:fldChar w:fldCharType="end"/>
      </w:r>
      <w:r>
        <w:rPr>
          <w:rFonts w:ascii="Helvetica Neue;Roboto;Arial;sans-serif" w:hAnsi="Helvetica Neue;Roboto;Arial;sans-serif"/>
          <w:b w:val="false"/>
          <w:i w:val="false"/>
          <w:caps w:val="false"/>
          <w:smallCaps w:val="false"/>
          <w:color w:val="3388DD"/>
          <w:spacing w:val="0"/>
          <w:sz w:val="21"/>
          <w:highlight w:val="cyan"/>
          <w:u w:val="single"/>
        </w:rPr>
        <w:t xml:space="preserve"> </w:t>
      </w:r>
      <w:r>
        <w:rPr>
          <w:i w:val="false"/>
          <w:iCs w:val="false"/>
          <w:sz w:val="24"/>
        </w:rPr>
        <w:t>to ml_user in order to allow the list-endpoint action</w:t>
      </w:r>
    </w:p>
    <w:p>
      <w:pPr>
        <w:pStyle w:val="Normal"/>
        <w:rPr/>
      </w:pPr>
      <w:r>
        <w:rPr>
          <w:i w:val="false"/>
          <w:iCs w:val="false"/>
          <w:sz w:val="24"/>
        </w:rPr>
        <w:t>Next on my local machine we used the boto3 version of this similar thing:</w:t>
      </w:r>
    </w:p>
    <w:p>
      <w:pPr>
        <w:pStyle w:val="Normal"/>
        <w:numPr>
          <w:ilvl w:val="0"/>
          <w:numId w:val="13"/>
        </w:numPr>
        <w:rPr/>
      </w:pPr>
      <w:r>
        <w:rPr>
          <w:i w:val="false"/>
          <w:iCs w:val="false"/>
          <w:sz w:val="24"/>
        </w:rPr>
        <w:t xml:space="preserve">use the notebook: </w:t>
      </w:r>
      <w:r>
        <w:rPr>
          <w:i/>
          <w:iCs/>
          <w:sz w:val="24"/>
        </w:rPr>
        <w:t>Integration_Examples/invoke_using_boto3</w:t>
      </w:r>
    </w:p>
    <w:p>
      <w:pPr>
        <w:pStyle w:val="Normal"/>
        <w:numPr>
          <w:ilvl w:val="0"/>
          <w:numId w:val="13"/>
        </w:numPr>
        <w:rPr>
          <w:i w:val="false"/>
          <w:i w:val="false"/>
          <w:iCs w:val="false"/>
        </w:rPr>
      </w:pPr>
      <w:r>
        <w:rPr>
          <w:i w:val="false"/>
          <w:iCs w:val="false"/>
          <w:sz w:val="24"/>
        </w:rPr>
        <w:t xml:space="preserve">This didn’t seem any better or worse, just a different integration API </w:t>
      </w:r>
    </w:p>
    <w:p>
      <w:pPr>
        <w:pStyle w:val="Normal"/>
        <w:rPr>
          <w:sz w:val="24"/>
        </w:rPr>
      </w:pPr>
      <w:r>
        <w:rPr>
          <w:i w:val="false"/>
          <w:iCs w:val="false"/>
        </w:rPr>
      </w:r>
    </w:p>
    <w:p>
      <w:pPr>
        <w:pStyle w:val="Normal"/>
        <w:rPr>
          <w:i w:val="false"/>
          <w:i w:val="false"/>
          <w:iCs w:val="false"/>
        </w:rPr>
      </w:pPr>
      <w:r>
        <w:rPr>
          <w:i w:val="false"/>
          <w:iCs w:val="false"/>
          <w:sz w:val="24"/>
        </w:rPr>
        <w:t>Next we moved on towards going more serverless and integration Lambda:</w:t>
      </w:r>
    </w:p>
    <w:p>
      <w:pPr>
        <w:pStyle w:val="Normal"/>
        <w:numPr>
          <w:ilvl w:val="0"/>
          <w:numId w:val="14"/>
        </w:numPr>
        <w:rPr>
          <w:i w:val="false"/>
          <w:i w:val="false"/>
          <w:iCs w:val="false"/>
        </w:rPr>
      </w:pPr>
      <w:r>
        <w:rPr>
          <w:i w:val="false"/>
          <w:iCs w:val="false"/>
          <w:sz w:val="24"/>
        </w:rPr>
        <w:t xml:space="preserve">use the notebook: </w:t>
      </w:r>
      <w:r>
        <w:rPr>
          <w:i/>
          <w:iCs/>
          <w:sz w:val="24"/>
        </w:rPr>
        <w:t>Integration_Examples/invoke_using_boto3_json</w:t>
      </w:r>
    </w:p>
    <w:p>
      <w:pPr>
        <w:pStyle w:val="Normal"/>
        <w:numPr>
          <w:ilvl w:val="0"/>
          <w:numId w:val="14"/>
        </w:numPr>
        <w:rPr>
          <w:i w:val="false"/>
          <w:i w:val="false"/>
          <w:iCs w:val="false"/>
        </w:rPr>
      </w:pPr>
      <w:r>
        <w:rPr>
          <w:i w:val="false"/>
          <w:iCs w:val="false"/>
          <w:sz w:val="24"/>
        </w:rPr>
        <w:t>basically we just construct a JSON payload to send instead of the previous format of payload</w:t>
      </w:r>
    </w:p>
    <w:p>
      <w:pPr>
        <w:pStyle w:val="Normal"/>
        <w:rPr>
          <w:i w:val="false"/>
          <w:i w:val="false"/>
          <w:iCs w:val="false"/>
        </w:rPr>
      </w:pPr>
      <w:r>
        <w:rPr>
          <w:i w:val="false"/>
          <w:iCs w:val="false"/>
          <w:sz w:val="24"/>
        </w:rPr>
        <w:t>Next we actually went to lambda:</w:t>
      </w:r>
    </w:p>
    <w:p>
      <w:pPr>
        <w:pStyle w:val="Normal"/>
        <w:numPr>
          <w:ilvl w:val="0"/>
          <w:numId w:val="15"/>
        </w:numPr>
        <w:rPr>
          <w:i w:val="false"/>
          <w:i w:val="false"/>
          <w:iCs w:val="false"/>
        </w:rPr>
      </w:pPr>
      <w:r>
        <w:rPr>
          <w:i w:val="false"/>
          <w:iCs w:val="false"/>
          <w:sz w:val="24"/>
        </w:rPr>
        <w:t xml:space="preserve">We setup a lambda function, along with an environment variable for our SageMaker endpoint (under the Configuration tab and Env Variables). We tested using his provided test payload. </w:t>
      </w:r>
    </w:p>
    <w:p>
      <w:pPr>
        <w:pStyle w:val="Normal"/>
        <w:numPr>
          <w:ilvl w:val="1"/>
          <w:numId w:val="15"/>
        </w:numPr>
        <w:rPr>
          <w:i w:val="false"/>
          <w:i w:val="false"/>
          <w:iCs w:val="false"/>
        </w:rPr>
      </w:pPr>
      <w:r>
        <w:rPr>
          <w:i w:val="false"/>
          <w:iCs w:val="false"/>
          <w:sz w:val="24"/>
        </w:rPr>
        <w:t>The test didn’t work until I hit “deploy”</w:t>
      </w:r>
    </w:p>
    <w:p>
      <w:pPr>
        <w:pStyle w:val="Normal"/>
        <w:rPr>
          <w:i w:val="false"/>
          <w:i w:val="false"/>
          <w:iCs w:val="false"/>
        </w:rPr>
      </w:pPr>
      <w:r>
        <w:rPr>
          <w:i w:val="false"/>
          <w:iCs w:val="false"/>
          <w:sz w:val="24"/>
        </w:rPr>
        <w:t>Next we deployed our lambda function as a REST API using the API Gateway service</w:t>
      </w:r>
    </w:p>
    <w:p>
      <w:pPr>
        <w:pStyle w:val="Normal"/>
        <w:numPr>
          <w:ilvl w:val="0"/>
          <w:numId w:val="16"/>
        </w:numPr>
        <w:rPr>
          <w:i w:val="false"/>
          <w:i w:val="false"/>
          <w:iCs w:val="false"/>
        </w:rPr>
      </w:pPr>
      <w: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943600" cy="92075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5"/>
                    <a:stretch>
                      <a:fillRect/>
                    </a:stretch>
                  </pic:blipFill>
                  <pic:spPr bwMode="auto">
                    <a:xfrm>
                      <a:off x="0" y="0"/>
                      <a:ext cx="5943600" cy="920750"/>
                    </a:xfrm>
                    <a:prstGeom prst="rect">
                      <a:avLst/>
                    </a:prstGeom>
                  </pic:spPr>
                </pic:pic>
              </a:graphicData>
            </a:graphic>
          </wp:anchor>
        </w:drawing>
      </w:r>
      <w:r>
        <w:rPr>
          <w:i w:val="false"/>
          <w:iCs w:val="false"/>
          <w:sz w:val="24"/>
        </w:rPr>
        <w:t>W</w:t>
      </w:r>
      <w:r>
        <w:rPr>
          <w:i w:val="false"/>
          <w:iCs w:val="false"/>
          <w:sz w:val="24"/>
        </w:rPr>
        <w:t xml:space="preserve">e first ran the test payload inside the API Gateway service </w:t>
      </w:r>
    </w:p>
    <w:p>
      <w:pPr>
        <w:pStyle w:val="Normal"/>
        <w:numPr>
          <w:ilvl w:val="0"/>
          <w:numId w:val="16"/>
        </w:numPr>
        <w:rPr>
          <w:i w:val="false"/>
          <w:i w:val="false"/>
          <w:iCs w:val="false"/>
        </w:rPr>
      </w:pPr>
      <w:r>
        <w:rPr>
          <w:i w:val="false"/>
          <w:iCs w:val="false"/>
          <w:sz w:val="24"/>
        </w:rPr>
        <w:t>Then we deployed the API Gateways</w:t>
      </w:r>
    </w:p>
    <w:p>
      <w:pPr>
        <w:pStyle w:val="Normal"/>
        <w:numPr>
          <w:ilvl w:val="1"/>
          <w:numId w:val="16"/>
        </w:numPr>
        <w:rPr>
          <w:i w:val="false"/>
          <w:i w:val="false"/>
          <w:iCs w:val="false"/>
        </w:rPr>
      </w:pPr>
      <w:r>
        <w:rPr>
          <w:i w:val="false"/>
          <w:iCs w:val="false"/>
          <w:sz w:val="24"/>
        </w:rPr>
        <w:t>It yielded the following API Gateway url:</w:t>
      </w:r>
    </w:p>
    <w:p>
      <w:pPr>
        <w:pStyle w:val="Normal"/>
        <w:numPr>
          <w:ilvl w:val="2"/>
          <w:numId w:val="16"/>
        </w:numPr>
        <w:rPr>
          <w:i w:val="false"/>
          <w:i w:val="false"/>
          <w:iCs w:val="false"/>
        </w:rPr>
      </w:pPr>
      <w:hyperlink r:id="rId26">
        <w:r>
          <w:rPr>
            <w:rStyle w:val="InternetLink"/>
            <w:i w:val="false"/>
            <w:iCs w:val="false"/>
            <w:sz w:val="24"/>
          </w:rPr>
          <w:t>https://l10ilf3zl4.execute-api.us-east-1.amazonaws.com/beta</w:t>
        </w:r>
      </w:hyperlink>
      <w:r>
        <w:rPr>
          <w:i w:val="false"/>
          <w:iCs w:val="false"/>
          <w:sz w:val="24"/>
        </w:rPr>
        <w:t xml:space="preserve"> </w:t>
      </w:r>
    </w:p>
    <w:p>
      <w:pPr>
        <w:pStyle w:val="Normal"/>
        <w:numPr>
          <w:ilvl w:val="0"/>
          <w:numId w:val="16"/>
        </w:numPr>
        <w:rPr>
          <w:i w:val="false"/>
          <w:i w:val="false"/>
          <w:iCs w:val="false"/>
        </w:rPr>
      </w:pPr>
      <w:r>
        <w:rPr>
          <w:i w:val="false"/>
          <w:iCs w:val="false"/>
          <w:sz w:val="24"/>
        </w:rPr>
        <w:t xml:space="preserve">Then we ran the test payload from the browser extension app called RESTer which is equivalent to POSTMAN from what I could tell </w:t>
      </w:r>
    </w:p>
    <w:p>
      <w:pPr>
        <w:pStyle w:val="Normal"/>
        <w:numPr>
          <w:ilvl w:val="0"/>
          <w:numId w:val="16"/>
        </w:numPr>
        <w:rPr>
          <w:i w:val="false"/>
          <w:i w:val="false"/>
          <w:iCs w:val="false"/>
        </w:rPr>
      </w:pPr>
      <w:r>
        <w:rPr>
          <w:i w:val="false"/>
          <w:iCs w:val="false"/>
          <w:sz w:val="24"/>
        </w:rPr>
        <w:t xml:space="preserve">Then we went back to the python notebook: </w:t>
      </w:r>
      <w:r>
        <w:rPr>
          <w:i/>
          <w:iCs/>
          <w:sz w:val="24"/>
        </w:rPr>
        <w:t>Integration_Examples/</w:t>
      </w:r>
      <w:r>
        <w:rPr>
          <w:i/>
          <w:iCs/>
          <w:sz w:val="24"/>
        </w:rPr>
        <w:t>invoke_api_gateway</w:t>
      </w:r>
    </w:p>
    <w:p>
      <w:pPr>
        <w:pStyle w:val="Normal"/>
        <w:rPr>
          <w:sz w:val="24"/>
        </w:rPr>
      </w:pPr>
      <w:r>
        <w:rPr>
          <w:i w:val="false"/>
          <w:iCs w:val="false"/>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4942840" cy="269113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7"/>
                    <a:stretch>
                      <a:fillRect/>
                    </a:stretch>
                  </pic:blipFill>
                  <pic:spPr bwMode="auto">
                    <a:xfrm>
                      <a:off x="0" y="0"/>
                      <a:ext cx="4942840" cy="2691130"/>
                    </a:xfrm>
                    <a:prstGeom prst="rect">
                      <a:avLst/>
                    </a:prstGeom>
                  </pic:spPr>
                </pic:pic>
              </a:graphicData>
            </a:graphic>
          </wp:anchor>
        </w:drawing>
      </w:r>
    </w:p>
    <w:p>
      <w:pPr>
        <w:pStyle w:val="Normal"/>
        <w:rPr>
          <w:sz w:val="24"/>
        </w:rPr>
      </w:pPr>
      <w:r>
        <w:rPr>
          <w:i w:val="false"/>
          <w:iCs w:val="false"/>
        </w:rPr>
      </w:r>
    </w:p>
    <w:p>
      <w:pPr>
        <w:pStyle w:val="Normal"/>
        <w:numPr>
          <w:ilvl w:val="0"/>
          <w:numId w:val="0"/>
        </w:numPr>
        <w:ind w:left="720" w:hanging="0"/>
        <w:rPr>
          <w:sz w:val="24"/>
        </w:rPr>
      </w:pPr>
      <w:r>
        <w:rPr>
          <w:i w:val="false"/>
          <w:iCs w:val="false"/>
        </w:rPr>
      </w:r>
    </w:p>
    <w:p>
      <w:pPr>
        <w:pStyle w:val="Normal"/>
        <w:rPr>
          <w:sz w:val="24"/>
        </w:rPr>
      </w:pPr>
      <w:r>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spacing w:before="0" w:after="160"/>
        <w:rPr>
          <w:sz w:val="24"/>
        </w:rPr>
      </w:pPr>
      <w:r>
        <w:rPr/>
      </w:r>
    </w:p>
    <w:sectPr>
      <w:type w:val="nextPage"/>
      <w:pgSz w:w="12240" w:h="15840"/>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Helvetica Neue">
    <w:altName w:val="Roboto"/>
    <w:charset w:val="01"/>
    <w:family w:val="auto"/>
    <w:pitch w:val="default"/>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4">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16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Calibri" w:cs="Times New Roman" w:eastAsiaTheme="minorHAnsi"/>
        <w:bCs/>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Times New Roman" w:hAnsi="Times New Roman" w:eastAsia="Calibri" w:cs="Times New Roman" w:eastAsiaTheme="minorHAnsi"/>
      <w:bCs/>
      <w:color w:val="auto"/>
      <w:kern w:val="0"/>
      <w:sz w:val="28"/>
      <w:szCs w:val="24"/>
      <w:lang w:val="en-US"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7c7267"/>
    <w:rPr>
      <w:color w:val="0563C1" w:themeColor="hyperlink"/>
      <w:u w:val="single"/>
    </w:rPr>
  </w:style>
  <w:style w:type="character" w:styleId="UnresolvedMention">
    <w:name w:val="Unresolved Mention"/>
    <w:basedOn w:val="DefaultParagraphFont"/>
    <w:uiPriority w:val="99"/>
    <w:semiHidden/>
    <w:unhideWhenUsed/>
    <w:qFormat/>
    <w:rsid w:val="007c7267"/>
    <w:rPr>
      <w:color w:val="605E5C"/>
      <w:shd w:fill="E1DFDD" w:val="clear"/>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ec39db"/>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hyperlink" Target="https://www.udemy.com/course/aws-machine-learning-a-complete-guide-with-python/" TargetMode="External"/><Relationship Id="rId25" Type="http://schemas.openxmlformats.org/officeDocument/2006/relationships/image" Target="media/image23.png"/><Relationship Id="rId26" Type="http://schemas.openxmlformats.org/officeDocument/2006/relationships/hyperlink" Target="https://l10ilf3zl4.execute-api.us-east-1.amazonaws.com/beta" TargetMode="External"/><Relationship Id="rId27" Type="http://schemas.openxmlformats.org/officeDocument/2006/relationships/image" Target="media/image24.png"/><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3034</TotalTime>
  <Application>LibreOffice/6.4.7.2$Linux_X86_64 LibreOffice_project/40$Build-2</Application>
  <Pages>15</Pages>
  <Words>1269</Words>
  <Characters>6895</Characters>
  <CharactersWithSpaces>8049</CharactersWithSpaces>
  <Paragraphs>107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2022-01-19T03:32:00Z</dcterms:created>
  <dc:creator>Cole Mcgee</dc:creator>
  <dc:description/>
  <dc:language>en-US</dc:language>
  <cp:lastModifiedBy>Cole Mcgee</cp:lastModifiedBy>
  <dcterms:modified xsi:type="dcterms:W3CDTF">2022-02-16T15:00:06Z</dcterms:modified>
  <cp:revision>132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